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062A" w14:textId="062B28A9" w:rsidR="00065CFF" w:rsidRPr="00DE5F5B" w:rsidRDefault="00E34471" w:rsidP="00065CFF">
      <w:pPr>
        <w:spacing w:line="276" w:lineRule="auto"/>
        <w:jc w:val="center"/>
        <w:rPr>
          <w:rFonts w:ascii="Arial Nova" w:eastAsia="Brush Script MT" w:hAnsi="Arial Nova" w:cs="Hadassah Friedlaender"/>
          <w:color w:val="002060"/>
          <w:sz w:val="72"/>
          <w:szCs w:val="72"/>
          <w:u w:val="single"/>
          <w14:shadow w14:blurRad="50800" w14:dist="38100" w14:dir="2700000" w14:sx="100000" w14:sy="100000" w14:kx="0" w14:ky="0" w14:algn="tl">
            <w14:srgbClr w14:val="000000">
              <w14:alpha w14:val="60000"/>
            </w14:srgbClr>
          </w14:shadow>
        </w:rPr>
      </w:pPr>
      <w:r>
        <w:rPr>
          <w:rFonts w:ascii="Arial Nova" w:eastAsia="Brush Script MT" w:hAnsi="Arial Nova" w:cs="Hadassah Friedlaender"/>
          <w:color w:val="002060"/>
          <w:sz w:val="72"/>
          <w:szCs w:val="72"/>
          <w:u w:val="single"/>
          <w14:shadow w14:blurRad="50800" w14:dist="38100" w14:dir="2700000" w14:sx="100000" w14:sy="100000" w14:kx="0" w14:ky="0" w14:algn="tl">
            <w14:srgbClr w14:val="000000">
              <w14:alpha w14:val="60000"/>
            </w14:srgbClr>
          </w14:shadow>
        </w:rPr>
        <w:t>Service Fees</w:t>
      </w:r>
    </w:p>
    <w:p w14:paraId="6C0FA5E7" w14:textId="77777777" w:rsidR="00BD26CE" w:rsidRDefault="00BD26CE" w:rsidP="002E7C8B">
      <w:pPr>
        <w:spacing w:line="276" w:lineRule="auto"/>
        <w:jc w:val="both"/>
        <w:rPr>
          <w:rFonts w:ascii="Cambria" w:eastAsia="Times New Roman" w:hAnsi="Cambria" w:cs="Times New Roman"/>
          <w:kern w:val="4"/>
          <w:sz w:val="24"/>
          <w:szCs w:val="24"/>
        </w:rPr>
      </w:pPr>
    </w:p>
    <w:p w14:paraId="05A81C18" w14:textId="4FF3BDDB" w:rsidR="002E7C8B" w:rsidRPr="00E30C82" w:rsidRDefault="00097775" w:rsidP="002E7C8B">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NOTE:</w:t>
      </w:r>
      <w:r w:rsidRPr="00E30C82">
        <w:rPr>
          <w:rFonts w:ascii="Cambria" w:eastAsia="Times New Roman" w:hAnsi="Cambria" w:cs="Times New Roman"/>
          <w:kern w:val="4"/>
          <w:sz w:val="24"/>
          <w:szCs w:val="24"/>
        </w:rPr>
        <w:t xml:space="preserve"> </w:t>
      </w:r>
      <w:r w:rsidR="00B3170C">
        <w:rPr>
          <w:rFonts w:ascii="Cambria" w:eastAsia="Times New Roman" w:hAnsi="Cambria" w:cs="Times New Roman"/>
          <w:kern w:val="4"/>
          <w:sz w:val="24"/>
          <w:szCs w:val="24"/>
        </w:rPr>
        <w:t>Fees shown below are preliminary</w:t>
      </w:r>
      <w:r w:rsidR="00296E13">
        <w:rPr>
          <w:rFonts w:ascii="Cambria" w:eastAsia="Times New Roman" w:hAnsi="Cambria" w:cs="Times New Roman"/>
          <w:kern w:val="4"/>
          <w:sz w:val="24"/>
          <w:szCs w:val="24"/>
        </w:rPr>
        <w:t xml:space="preserve"> and intended as an example service plan</w:t>
      </w:r>
      <w:r w:rsidR="00DE5F5B">
        <w:rPr>
          <w:rFonts w:ascii="Cambria" w:eastAsia="Times New Roman" w:hAnsi="Cambria" w:cs="Times New Roman"/>
          <w:kern w:val="4"/>
          <w:sz w:val="24"/>
          <w:szCs w:val="24"/>
        </w:rPr>
        <w:t xml:space="preserve">. </w:t>
      </w:r>
      <w:r>
        <w:rPr>
          <w:rFonts w:ascii="Cambria" w:eastAsia="Times New Roman" w:hAnsi="Cambria" w:cs="Times New Roman"/>
          <w:kern w:val="4"/>
          <w:sz w:val="24"/>
          <w:szCs w:val="24"/>
        </w:rPr>
        <w:t>Actual</w:t>
      </w:r>
      <w:r w:rsidR="00296E13">
        <w:rPr>
          <w:rFonts w:ascii="Cambria" w:eastAsia="Times New Roman" w:hAnsi="Cambria" w:cs="Times New Roman"/>
          <w:kern w:val="4"/>
          <w:sz w:val="24"/>
          <w:szCs w:val="24"/>
        </w:rPr>
        <w:t xml:space="preserve"> services and the corresponding</w:t>
      </w:r>
      <w:r>
        <w:rPr>
          <w:rFonts w:ascii="Cambria" w:eastAsia="Times New Roman" w:hAnsi="Cambria" w:cs="Times New Roman"/>
          <w:kern w:val="4"/>
          <w:sz w:val="24"/>
          <w:szCs w:val="24"/>
        </w:rPr>
        <w:t xml:space="preserve"> f</w:t>
      </w:r>
      <w:r w:rsidRPr="00E30C82">
        <w:rPr>
          <w:rFonts w:ascii="Cambria" w:eastAsia="Times New Roman" w:hAnsi="Cambria" w:cs="Times New Roman"/>
          <w:kern w:val="4"/>
          <w:sz w:val="24"/>
          <w:szCs w:val="24"/>
        </w:rPr>
        <w:t xml:space="preserve">ees </w:t>
      </w:r>
      <w:r w:rsidR="00B3170C">
        <w:rPr>
          <w:rFonts w:ascii="Cambria" w:eastAsia="Times New Roman" w:hAnsi="Cambria" w:cs="Times New Roman"/>
          <w:kern w:val="4"/>
          <w:sz w:val="24"/>
          <w:szCs w:val="24"/>
        </w:rPr>
        <w:t xml:space="preserve">are </w:t>
      </w:r>
      <w:r w:rsidR="00DD3211">
        <w:rPr>
          <w:rFonts w:ascii="Cambria" w:eastAsia="Times New Roman" w:hAnsi="Cambria" w:cs="Times New Roman"/>
          <w:kern w:val="4"/>
          <w:sz w:val="24"/>
          <w:szCs w:val="24"/>
        </w:rPr>
        <w:t xml:space="preserve">situation-dependent </w:t>
      </w:r>
      <w:r w:rsidR="0098408F">
        <w:rPr>
          <w:rFonts w:ascii="Cambria" w:eastAsia="Times New Roman" w:hAnsi="Cambria" w:cs="Times New Roman"/>
          <w:kern w:val="4"/>
          <w:sz w:val="24"/>
          <w:szCs w:val="24"/>
        </w:rPr>
        <w:t>and adjustable at</w:t>
      </w:r>
      <w:r w:rsidR="009406FD">
        <w:rPr>
          <w:rFonts w:ascii="Cambria" w:eastAsia="Times New Roman" w:hAnsi="Cambria" w:cs="Times New Roman"/>
          <w:kern w:val="4"/>
          <w:sz w:val="24"/>
          <w:szCs w:val="24"/>
        </w:rPr>
        <w:t xml:space="preserve"> the Accountant’s sole discretion</w:t>
      </w:r>
      <w:r w:rsidR="00055E59">
        <w:rPr>
          <w:rFonts w:ascii="Cambria" w:eastAsia="Times New Roman" w:hAnsi="Cambria" w:cs="Times New Roman"/>
          <w:kern w:val="4"/>
          <w:sz w:val="24"/>
          <w:szCs w:val="24"/>
        </w:rPr>
        <w:t xml:space="preserve">. </w:t>
      </w:r>
      <w:r w:rsidR="009406FD">
        <w:rPr>
          <w:rFonts w:ascii="Cambria" w:eastAsia="Times New Roman" w:hAnsi="Cambria" w:cs="Times New Roman"/>
          <w:kern w:val="4"/>
          <w:sz w:val="24"/>
          <w:szCs w:val="24"/>
        </w:rPr>
        <w:t>Client’s continued use of</w:t>
      </w:r>
      <w:r w:rsidR="001D4121">
        <w:rPr>
          <w:rFonts w:ascii="Cambria" w:eastAsia="Times New Roman" w:hAnsi="Cambria" w:cs="Times New Roman"/>
          <w:kern w:val="4"/>
          <w:sz w:val="24"/>
          <w:szCs w:val="24"/>
        </w:rPr>
        <w:t xml:space="preserve"> </w:t>
      </w:r>
      <w:r w:rsidR="002E7C8B">
        <w:rPr>
          <w:rFonts w:ascii="Cambria" w:eastAsia="Times New Roman" w:hAnsi="Cambria" w:cs="Times New Roman"/>
          <w:kern w:val="4"/>
          <w:sz w:val="24"/>
          <w:szCs w:val="24"/>
        </w:rPr>
        <w:t xml:space="preserve">the Accountant’s </w:t>
      </w:r>
      <w:r w:rsidR="001D4121">
        <w:rPr>
          <w:rFonts w:ascii="Cambria" w:eastAsia="Times New Roman" w:hAnsi="Cambria" w:cs="Times New Roman"/>
          <w:kern w:val="4"/>
          <w:sz w:val="24"/>
          <w:szCs w:val="24"/>
        </w:rPr>
        <w:t>S</w:t>
      </w:r>
      <w:r w:rsidR="009406FD">
        <w:rPr>
          <w:rFonts w:ascii="Cambria" w:eastAsia="Times New Roman" w:hAnsi="Cambria" w:cs="Times New Roman"/>
          <w:kern w:val="4"/>
          <w:sz w:val="24"/>
          <w:szCs w:val="24"/>
        </w:rPr>
        <w:t>ervice</w:t>
      </w:r>
      <w:r w:rsidR="002E7C8B">
        <w:rPr>
          <w:rFonts w:ascii="Cambria" w:eastAsia="Times New Roman" w:hAnsi="Cambria" w:cs="Times New Roman"/>
          <w:kern w:val="4"/>
          <w:sz w:val="24"/>
          <w:szCs w:val="24"/>
        </w:rPr>
        <w:t>s</w:t>
      </w:r>
      <w:r w:rsidR="001D4121">
        <w:rPr>
          <w:rFonts w:ascii="Cambria" w:eastAsia="Times New Roman" w:hAnsi="Cambria" w:cs="Times New Roman"/>
          <w:kern w:val="4"/>
          <w:sz w:val="24"/>
          <w:szCs w:val="24"/>
        </w:rPr>
        <w:t xml:space="preserve"> defined in the</w:t>
      </w:r>
      <w:r w:rsidR="00DD3211">
        <w:rPr>
          <w:rFonts w:ascii="Cambria" w:eastAsia="Times New Roman" w:hAnsi="Cambria" w:cs="Times New Roman"/>
          <w:kern w:val="4"/>
          <w:sz w:val="24"/>
          <w:szCs w:val="24"/>
        </w:rPr>
        <w:t xml:space="preserve"> applicable Client’s</w:t>
      </w:r>
      <w:r w:rsidR="002E7C8B">
        <w:rPr>
          <w:rFonts w:ascii="Cambria" w:eastAsia="Times New Roman" w:hAnsi="Cambria" w:cs="Times New Roman"/>
          <w:kern w:val="4"/>
          <w:sz w:val="24"/>
          <w:szCs w:val="24"/>
        </w:rPr>
        <w:t xml:space="preserve"> </w:t>
      </w:r>
      <w:r w:rsidR="001D4121">
        <w:rPr>
          <w:rFonts w:ascii="Cambria" w:eastAsia="Times New Roman" w:hAnsi="Cambria" w:cs="Times New Roman"/>
          <w:kern w:val="4"/>
          <w:sz w:val="24"/>
          <w:szCs w:val="24"/>
        </w:rPr>
        <w:t>Agreement</w:t>
      </w:r>
      <w:r w:rsidR="002E7C8B">
        <w:rPr>
          <w:rFonts w:ascii="Cambria" w:eastAsia="Times New Roman" w:hAnsi="Cambria" w:cs="Times New Roman"/>
          <w:kern w:val="4"/>
          <w:sz w:val="24"/>
          <w:szCs w:val="24"/>
        </w:rPr>
        <w:t>, and its amendments if applicable,</w:t>
      </w:r>
      <w:r w:rsidR="009406FD">
        <w:rPr>
          <w:rFonts w:ascii="Cambria" w:eastAsia="Times New Roman" w:hAnsi="Cambria" w:cs="Times New Roman"/>
          <w:kern w:val="4"/>
          <w:sz w:val="24"/>
          <w:szCs w:val="24"/>
        </w:rPr>
        <w:t xml:space="preserve"> implies complete consent </w:t>
      </w:r>
      <w:r w:rsidR="0098408F">
        <w:rPr>
          <w:rFonts w:ascii="Cambria" w:eastAsia="Times New Roman" w:hAnsi="Cambria" w:cs="Times New Roman"/>
          <w:kern w:val="4"/>
          <w:sz w:val="24"/>
          <w:szCs w:val="24"/>
        </w:rPr>
        <w:t>to all fees assessed by the Accountant.</w:t>
      </w:r>
      <w:r w:rsidR="002E7C8B">
        <w:rPr>
          <w:rFonts w:ascii="Cambria" w:eastAsia="Times New Roman" w:hAnsi="Cambria" w:cs="Times New Roman"/>
          <w:kern w:val="4"/>
          <w:sz w:val="24"/>
          <w:szCs w:val="24"/>
        </w:rPr>
        <w:t xml:space="preserve"> </w:t>
      </w:r>
      <w:r w:rsidR="002E7C8B" w:rsidRPr="00E30C82">
        <w:rPr>
          <w:rFonts w:ascii="Cambria" w:eastAsia="Times New Roman" w:hAnsi="Cambria" w:cs="Times New Roman"/>
          <w:kern w:val="4"/>
          <w:sz w:val="24"/>
          <w:szCs w:val="24"/>
        </w:rPr>
        <w:t xml:space="preserve">Fees </w:t>
      </w:r>
      <w:r w:rsidR="00DD3211">
        <w:rPr>
          <w:rFonts w:ascii="Cambria" w:eastAsia="Times New Roman" w:hAnsi="Cambria" w:cs="Times New Roman"/>
          <w:kern w:val="4"/>
          <w:sz w:val="24"/>
          <w:szCs w:val="24"/>
        </w:rPr>
        <w:t xml:space="preserve">and terms </w:t>
      </w:r>
      <w:r w:rsidR="002E7C8B" w:rsidRPr="00E30C82">
        <w:rPr>
          <w:rFonts w:ascii="Cambria" w:eastAsia="Times New Roman" w:hAnsi="Cambria" w:cs="Times New Roman"/>
          <w:kern w:val="4"/>
          <w:sz w:val="24"/>
          <w:szCs w:val="24"/>
        </w:rPr>
        <w:t>are subject to change in accordance with</w:t>
      </w:r>
      <w:r w:rsidR="00DD3211">
        <w:rPr>
          <w:rFonts w:ascii="Cambria" w:eastAsia="Times New Roman" w:hAnsi="Cambria" w:cs="Times New Roman"/>
          <w:kern w:val="4"/>
          <w:sz w:val="24"/>
          <w:szCs w:val="24"/>
        </w:rPr>
        <w:t xml:space="preserve"> Client’s Agreement</w:t>
      </w:r>
      <w:r w:rsidR="00A14F3C">
        <w:rPr>
          <w:rFonts w:ascii="Cambria" w:eastAsia="Times New Roman" w:hAnsi="Cambria" w:cs="Times New Roman"/>
          <w:kern w:val="4"/>
          <w:sz w:val="24"/>
          <w:szCs w:val="24"/>
        </w:rPr>
        <w:t>. See</w:t>
      </w:r>
      <w:r w:rsidR="00DD3211">
        <w:rPr>
          <w:rFonts w:ascii="Cambria" w:eastAsia="Times New Roman" w:hAnsi="Cambria" w:cs="Times New Roman"/>
          <w:kern w:val="4"/>
          <w:sz w:val="24"/>
          <w:szCs w:val="24"/>
        </w:rPr>
        <w:t xml:space="preserve"> </w:t>
      </w:r>
      <w:r w:rsidR="002E7C8B" w:rsidRPr="00E30C82">
        <w:rPr>
          <w:rFonts w:ascii="Cambria" w:eastAsia="Times New Roman" w:hAnsi="Cambria" w:cs="Times New Roman"/>
          <w:kern w:val="4"/>
          <w:sz w:val="24"/>
          <w:szCs w:val="24"/>
        </w:rPr>
        <w:t>Section XVI</w:t>
      </w:r>
      <w:r w:rsidR="00A14F3C">
        <w:rPr>
          <w:rFonts w:ascii="Cambria" w:eastAsia="Times New Roman" w:hAnsi="Cambria" w:cs="Times New Roman"/>
          <w:kern w:val="4"/>
          <w:sz w:val="24"/>
          <w:szCs w:val="24"/>
        </w:rPr>
        <w:t>.</w:t>
      </w:r>
    </w:p>
    <w:p w14:paraId="119E1A3B" w14:textId="69A1AC9A" w:rsidR="007F7DE4" w:rsidRDefault="007F7DE4" w:rsidP="007F7DE4">
      <w:pPr>
        <w:jc w:val="center"/>
        <w:rPr>
          <w:rFonts w:ascii="Cambria" w:hAnsi="Cambria"/>
          <w:sz w:val="24"/>
          <w:szCs w:val="24"/>
        </w:rPr>
      </w:pPr>
    </w:p>
    <w:p w14:paraId="22BCD148" w14:textId="40F653A6" w:rsidR="007F7DE4" w:rsidRPr="00CD123C" w:rsidRDefault="00057870" w:rsidP="007F7DE4">
      <w:pPr>
        <w:jc w:val="center"/>
        <w:rPr>
          <w:rFonts w:ascii="Cambria" w:hAnsi="Cambria"/>
          <w:sz w:val="28"/>
          <w:szCs w:val="28"/>
          <w:u w:val="single"/>
        </w:rPr>
      </w:pPr>
      <w:r w:rsidRPr="00CD123C">
        <w:rPr>
          <w:rFonts w:ascii="Cambria" w:hAnsi="Cambria"/>
          <w:sz w:val="28"/>
          <w:szCs w:val="28"/>
          <w:u w:val="single"/>
        </w:rPr>
        <w:t>ACCOUNTING</w:t>
      </w:r>
      <w:r w:rsidR="007F7DE4" w:rsidRPr="00CD123C">
        <w:rPr>
          <w:rFonts w:ascii="Cambria" w:hAnsi="Cambria"/>
          <w:sz w:val="28"/>
          <w:szCs w:val="28"/>
          <w:u w:val="single"/>
        </w:rPr>
        <w:t>/ADVISORY</w:t>
      </w:r>
      <w:r w:rsidR="007F7DE4" w:rsidRPr="00CD123C">
        <w:rPr>
          <w:rFonts w:ascii="Cambria" w:hAnsi="Cambria"/>
          <w:sz w:val="28"/>
          <w:szCs w:val="28"/>
        </w:rPr>
        <w:t>*</w:t>
      </w:r>
    </w:p>
    <w:p w14:paraId="69910904" w14:textId="77777777" w:rsidR="007F7DE4" w:rsidRPr="007F7DE4" w:rsidRDefault="007F7DE4" w:rsidP="007F7DE4">
      <w:pPr>
        <w:jc w:val="center"/>
        <w:rPr>
          <w:rFonts w:ascii="Cambria" w:hAnsi="Cambria"/>
          <w:sz w:val="24"/>
          <w:szCs w:val="24"/>
          <w:u w:val="single"/>
        </w:rPr>
      </w:pPr>
    </w:p>
    <w:p w14:paraId="37F4B47B" w14:textId="2CFFECF5" w:rsidR="00F93189" w:rsidRDefault="00A14F3C" w:rsidP="00F93189">
      <w:pPr>
        <w:rPr>
          <w:rFonts w:ascii="Cambria" w:hAnsi="Cambria"/>
          <w:sz w:val="24"/>
          <w:szCs w:val="24"/>
        </w:rPr>
      </w:pPr>
      <w:r>
        <w:rPr>
          <w:rFonts w:ascii="Cambria" w:hAnsi="Cambria"/>
          <w:sz w:val="24"/>
          <w:szCs w:val="24"/>
        </w:rPr>
        <w:t>All services</w:t>
      </w:r>
      <w:r w:rsidR="009901DE">
        <w:rPr>
          <w:rFonts w:ascii="Cambria" w:hAnsi="Cambria"/>
          <w:sz w:val="24"/>
          <w:szCs w:val="24"/>
        </w:rPr>
        <w:t xml:space="preserve"> are</w:t>
      </w:r>
      <w:r>
        <w:rPr>
          <w:rFonts w:ascii="Cambria" w:hAnsi="Cambria"/>
          <w:sz w:val="24"/>
          <w:szCs w:val="24"/>
        </w:rPr>
        <w:t xml:space="preserve"> p</w:t>
      </w:r>
      <w:r w:rsidR="005148F2">
        <w:rPr>
          <w:rFonts w:ascii="Cambria" w:hAnsi="Cambria"/>
          <w:sz w:val="24"/>
          <w:szCs w:val="24"/>
        </w:rPr>
        <w:t xml:space="preserve">erformed using </w:t>
      </w:r>
      <w:r w:rsidR="005148F2" w:rsidRPr="005148F2">
        <w:rPr>
          <w:rFonts w:ascii="Cambria" w:hAnsi="Cambria"/>
          <w:b/>
          <w:bCs/>
          <w:sz w:val="24"/>
          <w:szCs w:val="24"/>
        </w:rPr>
        <w:t>QuickBooks Online only</w:t>
      </w:r>
      <w:r w:rsidR="002E23FD">
        <w:rPr>
          <w:rFonts w:ascii="Cambria" w:hAnsi="Cambria"/>
          <w:sz w:val="24"/>
          <w:szCs w:val="24"/>
        </w:rPr>
        <w:t xml:space="preserve">. </w:t>
      </w:r>
      <w:r w:rsidR="005148F2">
        <w:rPr>
          <w:rFonts w:ascii="Cambria" w:hAnsi="Cambria"/>
          <w:sz w:val="24"/>
          <w:szCs w:val="24"/>
        </w:rPr>
        <w:t xml:space="preserve">Clients using other software </w:t>
      </w:r>
      <w:r w:rsidR="004E551F">
        <w:rPr>
          <w:rFonts w:ascii="Cambria" w:hAnsi="Cambria"/>
          <w:sz w:val="24"/>
          <w:szCs w:val="24"/>
        </w:rPr>
        <w:t xml:space="preserve">including QuickBooks Desktop </w:t>
      </w:r>
      <w:r w:rsidR="005148F2">
        <w:rPr>
          <w:rFonts w:ascii="Cambria" w:hAnsi="Cambria"/>
          <w:sz w:val="24"/>
          <w:szCs w:val="24"/>
        </w:rPr>
        <w:t>must transition to QuickBooks Online to u</w:t>
      </w:r>
      <w:r w:rsidR="004E551F">
        <w:rPr>
          <w:rFonts w:ascii="Cambria" w:hAnsi="Cambria"/>
          <w:sz w:val="24"/>
          <w:szCs w:val="24"/>
        </w:rPr>
        <w:t>tilize</w:t>
      </w:r>
      <w:r w:rsidR="005148F2">
        <w:rPr>
          <w:rFonts w:ascii="Cambria" w:hAnsi="Cambria"/>
          <w:sz w:val="24"/>
          <w:szCs w:val="24"/>
        </w:rPr>
        <w:t xml:space="preserve"> these services</w:t>
      </w:r>
      <w:r w:rsidR="002E7C8B">
        <w:rPr>
          <w:rFonts w:ascii="Cambria" w:hAnsi="Cambria"/>
          <w:sz w:val="24"/>
          <w:szCs w:val="24"/>
        </w:rPr>
        <w:t xml:space="preserve"> unless otherwise stated in the Agreement</w:t>
      </w:r>
      <w:r w:rsidR="002E23FD">
        <w:rPr>
          <w:rFonts w:ascii="Cambria" w:hAnsi="Cambria"/>
          <w:sz w:val="24"/>
          <w:szCs w:val="24"/>
        </w:rPr>
        <w:t xml:space="preserve">. </w:t>
      </w:r>
      <w:r w:rsidR="002E7C8B">
        <w:rPr>
          <w:rFonts w:ascii="Cambria" w:hAnsi="Cambria"/>
          <w:sz w:val="24"/>
          <w:szCs w:val="24"/>
        </w:rPr>
        <w:t>Time incurred for Quick</w:t>
      </w:r>
      <w:r w:rsidR="002632A0">
        <w:rPr>
          <w:rFonts w:ascii="Cambria" w:hAnsi="Cambria"/>
          <w:sz w:val="24"/>
          <w:szCs w:val="24"/>
        </w:rPr>
        <w:t>B</w:t>
      </w:r>
      <w:r w:rsidR="002E7C8B">
        <w:rPr>
          <w:rFonts w:ascii="Cambria" w:hAnsi="Cambria"/>
          <w:sz w:val="24"/>
          <w:szCs w:val="24"/>
        </w:rPr>
        <w:t>ooks Online conversions</w:t>
      </w:r>
      <w:r>
        <w:rPr>
          <w:rFonts w:ascii="Cambria" w:hAnsi="Cambria"/>
          <w:sz w:val="24"/>
          <w:szCs w:val="24"/>
        </w:rPr>
        <w:t xml:space="preserve"> and setup</w:t>
      </w:r>
      <w:r w:rsidR="002E7C8B">
        <w:rPr>
          <w:rFonts w:ascii="Cambria" w:hAnsi="Cambria"/>
          <w:sz w:val="24"/>
          <w:szCs w:val="24"/>
        </w:rPr>
        <w:t xml:space="preserve"> are</w:t>
      </w:r>
      <w:r w:rsidR="005148F2">
        <w:rPr>
          <w:rFonts w:ascii="Cambria" w:hAnsi="Cambria"/>
          <w:sz w:val="24"/>
          <w:szCs w:val="24"/>
        </w:rPr>
        <w:t xml:space="preserve"> billed separately </w:t>
      </w:r>
      <w:r w:rsidR="002E7C8B">
        <w:rPr>
          <w:rFonts w:ascii="Cambria" w:hAnsi="Cambria"/>
          <w:sz w:val="24"/>
          <w:szCs w:val="24"/>
        </w:rPr>
        <w:t>under the Business Advisory rate</w:t>
      </w:r>
      <w:r w:rsidR="00296E13">
        <w:rPr>
          <w:rFonts w:ascii="Cambria" w:hAnsi="Cambria"/>
          <w:sz w:val="24"/>
          <w:szCs w:val="24"/>
        </w:rPr>
        <w:t xml:space="preserve">. </w:t>
      </w:r>
    </w:p>
    <w:p w14:paraId="06BEA88F" w14:textId="77777777" w:rsidR="007F7DE4" w:rsidRPr="009E2B35" w:rsidRDefault="007F7DE4" w:rsidP="00F93189">
      <w:pPr>
        <w:rPr>
          <w:rFonts w:ascii="Cambria" w:hAnsi="Cambria"/>
          <w:b/>
          <w:bCs/>
          <w:color w:val="FF0000"/>
          <w:sz w:val="24"/>
          <w:szCs w:val="24"/>
        </w:rPr>
      </w:pPr>
    </w:p>
    <w:p w14:paraId="54FB52D1" w14:textId="2D435BC4" w:rsidR="009E2B35" w:rsidRPr="009E2B35" w:rsidRDefault="009E2B35" w:rsidP="009E2B35">
      <w:pPr>
        <w:spacing w:line="276" w:lineRule="auto"/>
        <w:jc w:val="both"/>
        <w:rPr>
          <w:rFonts w:ascii="Cambria" w:eastAsia="Brush Script MT" w:hAnsi="Cambria" w:cs="Calibri"/>
          <w:b/>
          <w:bCs/>
          <w:sz w:val="24"/>
          <w:szCs w:val="24"/>
        </w:rPr>
      </w:pPr>
      <w:r w:rsidRPr="009E2B35">
        <w:rPr>
          <w:rFonts w:ascii="Cambria" w:eastAsia="Brush Script MT" w:hAnsi="Cambria" w:cs="Calibri"/>
          <w:b/>
          <w:bCs/>
          <w:sz w:val="24"/>
          <w:szCs w:val="24"/>
        </w:rPr>
        <w:t>START-UP: Please select from the following proposed services and/or add other services as desired</w:t>
      </w:r>
      <w:r w:rsidR="00296E13">
        <w:rPr>
          <w:rFonts w:ascii="Cambria" w:eastAsia="Brush Script MT" w:hAnsi="Cambria" w:cs="Calibri"/>
          <w:b/>
          <w:bCs/>
          <w:sz w:val="24"/>
          <w:szCs w:val="24"/>
        </w:rPr>
        <w:t xml:space="preserve"> </w:t>
      </w:r>
      <w:r w:rsidR="00296E13" w:rsidRPr="009E2B35">
        <w:rPr>
          <w:rFonts w:ascii="Cambria" w:eastAsia="Brush Script MT" w:hAnsi="Cambria" w:cs="Calibri"/>
          <w:b/>
          <w:bCs/>
          <w:sz w:val="24"/>
          <w:szCs w:val="24"/>
        </w:rPr>
        <w:t>($100/hour)</w:t>
      </w:r>
      <w:r w:rsidRPr="009E2B35">
        <w:rPr>
          <w:rFonts w:ascii="Cambria" w:eastAsia="Brush Script MT" w:hAnsi="Cambria" w:cs="Calibri"/>
          <w:b/>
          <w:bCs/>
          <w:sz w:val="24"/>
          <w:szCs w:val="24"/>
        </w:rPr>
        <w:t xml:space="preserve">. </w:t>
      </w:r>
      <w:r w:rsidRPr="009E2B35">
        <w:rPr>
          <w:rFonts w:ascii="Cambria" w:eastAsia="Brush Script MT" w:hAnsi="Cambria" w:cs="Calibri"/>
          <w:i/>
          <w:iCs/>
          <w:sz w:val="24"/>
          <w:szCs w:val="24"/>
        </w:rPr>
        <w:t>NOTE: The order and timing of approved Services may begin at any time as determined by the Client.</w:t>
      </w:r>
    </w:p>
    <w:p w14:paraId="48A50520" w14:textId="77777777" w:rsidR="009E2B35" w:rsidRPr="009E2B35" w:rsidRDefault="009E2B35" w:rsidP="009E2B35">
      <w:pPr>
        <w:numPr>
          <w:ilvl w:val="0"/>
          <w:numId w:val="1"/>
        </w:numPr>
        <w:spacing w:before="240" w:after="0" w:line="276" w:lineRule="auto"/>
        <w:ind w:left="360"/>
        <w:contextualSpacing/>
        <w:jc w:val="both"/>
        <w:rPr>
          <w:rFonts w:ascii="Cambria" w:eastAsia="Brush Script MT" w:hAnsi="Cambria" w:cs="Calibri"/>
          <w:sz w:val="24"/>
          <w:szCs w:val="24"/>
        </w:rPr>
      </w:pPr>
      <w:r w:rsidRPr="009E2B35">
        <w:rPr>
          <w:rFonts w:ascii="Cambria" w:eastAsia="Brush Script MT" w:hAnsi="Cambria" w:cs="Calibri"/>
          <w:sz w:val="24"/>
          <w:szCs w:val="24"/>
        </w:rPr>
        <w:t>QuickBooks Online Setup:</w:t>
      </w:r>
    </w:p>
    <w:p w14:paraId="7DC2775C" w14:textId="170C55D5" w:rsidR="009E2B35" w:rsidRPr="009E2B35" w:rsidRDefault="009E2B35" w:rsidP="009E2B35">
      <w:pPr>
        <w:spacing w:before="240"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Set up subscription and implement discounts</w:t>
      </w:r>
      <w:r w:rsidR="00837393">
        <w:rPr>
          <w:rFonts w:ascii="Cambria" w:eastAsia="Brush Script MT" w:hAnsi="Cambria" w:cs="Calibri"/>
          <w:sz w:val="24"/>
          <w:szCs w:val="24"/>
        </w:rPr>
        <w:t>*</w:t>
      </w:r>
      <w:r w:rsidRPr="009E2B35">
        <w:rPr>
          <w:rFonts w:ascii="Cambria" w:eastAsia="Brush Script MT" w:hAnsi="Cambria" w:cs="Calibri"/>
          <w:sz w:val="24"/>
          <w:szCs w:val="24"/>
        </w:rPr>
        <w:t xml:space="preserve"> </w:t>
      </w:r>
    </w:p>
    <w:p w14:paraId="286A035A" w14:textId="4FAF463C" w:rsidR="009E2B35" w:rsidRPr="009E2B35" w:rsidRDefault="009E2B35" w:rsidP="009E2B35">
      <w:pPr>
        <w:spacing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 xml:space="preserve">Create </w:t>
      </w:r>
      <w:r w:rsidR="009901DE">
        <w:rPr>
          <w:rFonts w:ascii="Cambria" w:eastAsia="Brush Script MT" w:hAnsi="Cambria" w:cs="Calibri"/>
          <w:sz w:val="24"/>
          <w:szCs w:val="24"/>
        </w:rPr>
        <w:t xml:space="preserve">and organize </w:t>
      </w:r>
      <w:r w:rsidR="000B066C">
        <w:rPr>
          <w:rFonts w:ascii="Cambria" w:eastAsia="Brush Script MT" w:hAnsi="Cambria" w:cs="Calibri"/>
          <w:sz w:val="24"/>
          <w:szCs w:val="24"/>
        </w:rPr>
        <w:t>C</w:t>
      </w:r>
      <w:r w:rsidRPr="009E2B35">
        <w:rPr>
          <w:rFonts w:ascii="Cambria" w:eastAsia="Brush Script MT" w:hAnsi="Cambria" w:cs="Calibri"/>
          <w:sz w:val="24"/>
          <w:szCs w:val="24"/>
        </w:rPr>
        <w:t xml:space="preserve">hart of Accounts </w:t>
      </w:r>
    </w:p>
    <w:p w14:paraId="060F6226" w14:textId="7C6D28B6" w:rsidR="009E2B35" w:rsidRPr="009E2B35" w:rsidRDefault="009E2B35" w:rsidP="004439BB">
      <w:pPr>
        <w:spacing w:line="276" w:lineRule="auto"/>
        <w:ind w:left="1440" w:hanging="108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Reconcil</w:t>
      </w:r>
      <w:r w:rsidR="00E34471">
        <w:rPr>
          <w:rFonts w:ascii="Cambria" w:eastAsia="Brush Script MT" w:hAnsi="Cambria" w:cs="Calibri"/>
          <w:sz w:val="24"/>
          <w:szCs w:val="24"/>
        </w:rPr>
        <w:t>e</w:t>
      </w:r>
      <w:r w:rsidRPr="009E2B35">
        <w:rPr>
          <w:rFonts w:ascii="Cambria" w:eastAsia="Brush Script MT" w:hAnsi="Cambria" w:cs="Calibri"/>
          <w:sz w:val="24"/>
          <w:szCs w:val="24"/>
        </w:rPr>
        <w:t xml:space="preserve"> </w:t>
      </w:r>
      <w:r w:rsidR="004439BB">
        <w:rPr>
          <w:rFonts w:ascii="Cambria" w:eastAsia="Brush Script MT" w:hAnsi="Cambria" w:cs="Calibri"/>
          <w:sz w:val="24"/>
          <w:szCs w:val="24"/>
        </w:rPr>
        <w:t xml:space="preserve">all </w:t>
      </w:r>
      <w:r w:rsidRPr="009E2B35">
        <w:rPr>
          <w:rFonts w:ascii="Cambria" w:eastAsia="Brush Script MT" w:hAnsi="Cambria" w:cs="Calibri"/>
          <w:sz w:val="24"/>
          <w:szCs w:val="24"/>
        </w:rPr>
        <w:t xml:space="preserve">financial transactions from </w:t>
      </w:r>
      <w:r w:rsidR="004439BB">
        <w:rPr>
          <w:rFonts w:ascii="Cambria" w:eastAsia="Brush Script MT" w:hAnsi="Cambria" w:cs="Calibri"/>
          <w:sz w:val="24"/>
          <w:szCs w:val="24"/>
        </w:rPr>
        <w:t xml:space="preserve">beginning of calendar year                        OR </w:t>
      </w:r>
      <w:r w:rsidRPr="009E2B35">
        <w:rPr>
          <w:rFonts w:ascii="Cambria" w:eastAsia="Brush Script MT" w:hAnsi="Cambria" w:cs="Calibri"/>
          <w:sz w:val="24"/>
          <w:szCs w:val="24"/>
        </w:rPr>
        <w:t>_______ to ________</w:t>
      </w:r>
    </w:p>
    <w:p w14:paraId="1735061A" w14:textId="2562A448" w:rsidR="009E2B35" w:rsidRPr="009E2B35" w:rsidRDefault="009E2B35" w:rsidP="009E2B35">
      <w:pPr>
        <w:spacing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 xml:space="preserve">Implementation of custom reporting and efficiency measures as directed </w:t>
      </w:r>
    </w:p>
    <w:p w14:paraId="6837D30F" w14:textId="77777777" w:rsidR="009E2B35" w:rsidRPr="009E2B35" w:rsidRDefault="009E2B35" w:rsidP="009E2B35">
      <w:pPr>
        <w:spacing w:after="0" w:line="276" w:lineRule="auto"/>
        <w:ind w:left="360"/>
        <w:jc w:val="both"/>
        <w:rPr>
          <w:rFonts w:ascii="Cambria" w:eastAsia="Brush Script MT" w:hAnsi="Cambria" w:cs="Calibri"/>
          <w:sz w:val="24"/>
          <w:szCs w:val="24"/>
        </w:rPr>
      </w:pPr>
    </w:p>
    <w:p w14:paraId="40A8C875" w14:textId="7F84FF13" w:rsidR="009E2B35" w:rsidRDefault="009E2B35" w:rsidP="009E2B35">
      <w:pPr>
        <w:numPr>
          <w:ilvl w:val="0"/>
          <w:numId w:val="1"/>
        </w:numPr>
        <w:spacing w:after="240" w:line="276" w:lineRule="auto"/>
        <w:ind w:left="360"/>
        <w:contextualSpacing/>
        <w:jc w:val="both"/>
        <w:rPr>
          <w:rFonts w:ascii="Cambria" w:eastAsia="Brush Script MT" w:hAnsi="Cambria" w:cs="Calibri"/>
          <w:sz w:val="24"/>
          <w:szCs w:val="24"/>
        </w:rPr>
      </w:pPr>
      <w:r w:rsidRPr="009E2B35">
        <w:rPr>
          <w:rFonts w:ascii="Cambria" w:eastAsia="Brush Script MT" w:hAnsi="Cambria" w:cs="Calibri"/>
          <w:sz w:val="24"/>
          <w:szCs w:val="24"/>
        </w:rPr>
        <w:t>Streamline Operations:</w:t>
      </w:r>
    </w:p>
    <w:p w14:paraId="2C3A74FD" w14:textId="77777777" w:rsidR="000B066C" w:rsidRPr="009E2B35" w:rsidRDefault="000B066C" w:rsidP="000B066C">
      <w:pPr>
        <w:spacing w:after="240" w:line="276" w:lineRule="auto"/>
        <w:ind w:left="360"/>
        <w:contextualSpacing/>
        <w:jc w:val="both"/>
        <w:rPr>
          <w:rFonts w:ascii="Cambria" w:eastAsia="Brush Script MT" w:hAnsi="Cambria" w:cs="Calibri"/>
          <w:sz w:val="24"/>
          <w:szCs w:val="24"/>
        </w:rPr>
      </w:pPr>
    </w:p>
    <w:p w14:paraId="261EFA76" w14:textId="1AB0DA0D" w:rsidR="009E2B35" w:rsidRPr="009E2B35" w:rsidRDefault="009E2B35" w:rsidP="004439BB">
      <w:pPr>
        <w:spacing w:after="240" w:line="276" w:lineRule="auto"/>
        <w:ind w:left="1440" w:hanging="108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Prepare a list of recommended actions categorized by importance</w:t>
      </w:r>
      <w:r w:rsidR="004439BB">
        <w:rPr>
          <w:rFonts w:ascii="Cambria" w:eastAsia="Brush Script MT" w:hAnsi="Cambria" w:cs="Calibri"/>
          <w:sz w:val="24"/>
          <w:szCs w:val="24"/>
        </w:rPr>
        <w:t xml:space="preserve"> for follow-up discussion</w:t>
      </w:r>
      <w:r w:rsidR="00E34471">
        <w:rPr>
          <w:rFonts w:ascii="Cambria" w:eastAsia="Brush Script MT" w:hAnsi="Cambria" w:cs="Calibri"/>
          <w:sz w:val="24"/>
          <w:szCs w:val="24"/>
        </w:rPr>
        <w:t>.</w:t>
      </w:r>
    </w:p>
    <w:p w14:paraId="0D7B3F10" w14:textId="3C822302" w:rsidR="009E2B35" w:rsidRPr="009E2B35" w:rsidRDefault="009E2B35" w:rsidP="009E2B35">
      <w:pPr>
        <w:spacing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lastRenderedPageBreak/>
        <w:t>______</w:t>
      </w:r>
      <w:r w:rsidR="00E34471">
        <w:rPr>
          <w:rFonts w:ascii="Cambria" w:eastAsia="Brush Script MT" w:hAnsi="Cambria" w:cs="Calibri"/>
          <w:sz w:val="24"/>
          <w:szCs w:val="24"/>
        </w:rPr>
        <w:tab/>
      </w:r>
      <w:r w:rsidRPr="009E2B35">
        <w:rPr>
          <w:rFonts w:ascii="Cambria" w:eastAsia="Brush Script MT" w:hAnsi="Cambria" w:cs="Calibri"/>
          <w:sz w:val="24"/>
          <w:szCs w:val="24"/>
        </w:rPr>
        <w:t>Establish/review operating policies to address business risks &amp; compliance</w:t>
      </w:r>
    </w:p>
    <w:p w14:paraId="4C2EF326" w14:textId="3D1188F7" w:rsidR="009E2B35" w:rsidRPr="009E2B35" w:rsidRDefault="009E2B35" w:rsidP="009E2B35">
      <w:pPr>
        <w:spacing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 xml:space="preserve">Establish and execute an effective and recurring reporting process </w:t>
      </w:r>
    </w:p>
    <w:p w14:paraId="4032C455" w14:textId="0DA9F6C6" w:rsidR="009E2B35" w:rsidRPr="009E2B35" w:rsidRDefault="009E2B35" w:rsidP="004439BB">
      <w:pPr>
        <w:spacing w:line="276" w:lineRule="auto"/>
        <w:ind w:left="1440" w:hanging="1080"/>
        <w:jc w:val="both"/>
        <w:rPr>
          <w:rFonts w:ascii="Cambria" w:eastAsia="Brush Script MT" w:hAnsi="Cambria" w:cs="Calibri"/>
          <w:sz w:val="24"/>
          <w:szCs w:val="24"/>
        </w:rPr>
      </w:pPr>
      <w:r w:rsidRPr="009E2B35">
        <w:rPr>
          <w:rFonts w:ascii="Cambria" w:eastAsia="Brush Script MT" w:hAnsi="Cambria" w:cs="Calibri"/>
          <w:sz w:val="24"/>
          <w:szCs w:val="24"/>
        </w:rPr>
        <w:t>_____</w:t>
      </w:r>
      <w:r w:rsidR="004439BB">
        <w:rPr>
          <w:rFonts w:ascii="Cambria" w:eastAsia="Brush Script MT" w:hAnsi="Cambria" w:cs="Calibri"/>
          <w:sz w:val="24"/>
          <w:szCs w:val="24"/>
        </w:rPr>
        <w:t>_</w:t>
      </w:r>
      <w:r w:rsidR="00E34471">
        <w:rPr>
          <w:rFonts w:ascii="Cambria" w:eastAsia="Brush Script MT" w:hAnsi="Cambria" w:cs="Calibri"/>
          <w:sz w:val="24"/>
          <w:szCs w:val="24"/>
        </w:rPr>
        <w:tab/>
      </w:r>
      <w:r w:rsidR="00C61B1B">
        <w:rPr>
          <w:rFonts w:ascii="Cambria" w:eastAsia="Brush Script MT" w:hAnsi="Cambria" w:cs="Calibri"/>
          <w:sz w:val="24"/>
          <w:szCs w:val="24"/>
        </w:rPr>
        <w:t>S</w:t>
      </w:r>
      <w:r w:rsidRPr="009E2B35">
        <w:rPr>
          <w:rFonts w:ascii="Cambria" w:eastAsia="Brush Script MT" w:hAnsi="Cambria" w:cs="Calibri"/>
          <w:sz w:val="24"/>
          <w:szCs w:val="24"/>
        </w:rPr>
        <w:t>ummarize controls and procedures, recommend and/or implement improvements*</w:t>
      </w:r>
    </w:p>
    <w:p w14:paraId="76A2CE50" w14:textId="29D6CC7A" w:rsidR="009E2B35" w:rsidRPr="009E2B35" w:rsidRDefault="009E2B35" w:rsidP="009E2B35">
      <w:pPr>
        <w:spacing w:line="276" w:lineRule="auto"/>
        <w:ind w:left="360"/>
        <w:jc w:val="both"/>
        <w:rPr>
          <w:rFonts w:ascii="Cambria" w:eastAsia="Brush Script MT" w:hAnsi="Cambria" w:cs="Calibri"/>
          <w:sz w:val="24"/>
          <w:szCs w:val="24"/>
        </w:rPr>
      </w:pPr>
      <w:r w:rsidRPr="009E2B35">
        <w:rPr>
          <w:rFonts w:ascii="Cambria" w:eastAsia="Brush Script MT" w:hAnsi="Cambria" w:cs="Calibri"/>
          <w:sz w:val="24"/>
          <w:szCs w:val="24"/>
        </w:rPr>
        <w:t>______</w:t>
      </w:r>
      <w:r w:rsidR="00E34471">
        <w:rPr>
          <w:rFonts w:ascii="Cambria" w:eastAsia="Brush Script MT" w:hAnsi="Cambria" w:cs="Calibri"/>
          <w:sz w:val="24"/>
          <w:szCs w:val="24"/>
        </w:rPr>
        <w:tab/>
      </w:r>
      <w:r w:rsidRPr="009E2B35">
        <w:rPr>
          <w:rFonts w:ascii="Cambria" w:eastAsia="Brush Script MT" w:hAnsi="Cambria" w:cs="Calibri"/>
          <w:sz w:val="24"/>
          <w:szCs w:val="24"/>
        </w:rPr>
        <w:t>Research and suggest app integrations to increase efficiency</w:t>
      </w:r>
    </w:p>
    <w:p w14:paraId="5ED1C04E" w14:textId="20ECC08A" w:rsidR="009E2B35" w:rsidRPr="009E2B35" w:rsidRDefault="009E2B35" w:rsidP="009E2B35">
      <w:pPr>
        <w:spacing w:line="276" w:lineRule="auto"/>
        <w:ind w:left="360"/>
        <w:jc w:val="both"/>
        <w:rPr>
          <w:rFonts w:ascii="Cambria" w:eastAsia="Brush Script MT" w:hAnsi="Cambria" w:cs="Calibri"/>
          <w:i/>
          <w:iCs/>
          <w:sz w:val="24"/>
          <w:szCs w:val="24"/>
        </w:rPr>
      </w:pPr>
      <w:bookmarkStart w:id="0" w:name="_Hlk92816741"/>
      <w:r w:rsidRPr="009E2B35">
        <w:rPr>
          <w:rFonts w:ascii="Cambria" w:eastAsia="Brush Script MT" w:hAnsi="Cambria" w:cs="Calibri"/>
          <w:i/>
          <w:iCs/>
          <w:sz w:val="24"/>
          <w:szCs w:val="24"/>
        </w:rPr>
        <w:t xml:space="preserve">*all expenses incurred from </w:t>
      </w:r>
      <w:r w:rsidR="00837393">
        <w:rPr>
          <w:rFonts w:ascii="Cambria" w:eastAsia="Brush Script MT" w:hAnsi="Cambria" w:cs="Calibri"/>
          <w:i/>
          <w:iCs/>
          <w:sz w:val="24"/>
          <w:szCs w:val="24"/>
        </w:rPr>
        <w:t xml:space="preserve">subscriptions &amp; </w:t>
      </w:r>
      <w:r w:rsidRPr="009E2B35">
        <w:rPr>
          <w:rFonts w:ascii="Cambria" w:eastAsia="Brush Script MT" w:hAnsi="Cambria" w:cs="Calibri"/>
          <w:i/>
          <w:iCs/>
          <w:sz w:val="24"/>
          <w:szCs w:val="24"/>
        </w:rPr>
        <w:t>app integrations will be charged to the Client.</w:t>
      </w:r>
    </w:p>
    <w:p w14:paraId="2FCB6A3F" w14:textId="77777777" w:rsidR="009E2B35" w:rsidRPr="009E2B35" w:rsidRDefault="009E2B35" w:rsidP="009E2B35">
      <w:pPr>
        <w:spacing w:after="0" w:line="276" w:lineRule="auto"/>
        <w:ind w:left="360"/>
        <w:jc w:val="both"/>
        <w:rPr>
          <w:rFonts w:ascii="Cambria" w:eastAsia="Brush Script MT" w:hAnsi="Cambria" w:cs="Calibri"/>
          <w:i/>
          <w:iCs/>
          <w:sz w:val="24"/>
          <w:szCs w:val="24"/>
        </w:rPr>
      </w:pPr>
    </w:p>
    <w:bookmarkEnd w:id="0"/>
    <w:p w14:paraId="29B7BAAB" w14:textId="77777777" w:rsidR="009E2B35" w:rsidRPr="009E2B35" w:rsidRDefault="009E2B35" w:rsidP="009E2B35">
      <w:pPr>
        <w:spacing w:line="276" w:lineRule="auto"/>
        <w:jc w:val="both"/>
        <w:rPr>
          <w:rFonts w:ascii="Cambria" w:eastAsia="Brush Script MT" w:hAnsi="Cambria" w:cs="Calibri"/>
          <w:sz w:val="24"/>
          <w:szCs w:val="24"/>
        </w:rPr>
      </w:pPr>
      <w:r w:rsidRPr="009E2B35">
        <w:rPr>
          <w:rFonts w:ascii="Cambria" w:eastAsia="Brush Script MT" w:hAnsi="Cambria" w:cs="Calibri"/>
          <w:b/>
          <w:bCs/>
          <w:sz w:val="24"/>
          <w:szCs w:val="24"/>
        </w:rPr>
        <w:t xml:space="preserve">RELAX:  </w:t>
      </w:r>
      <w:r w:rsidRPr="009E2B35">
        <w:rPr>
          <w:rFonts w:ascii="Cambria" w:eastAsia="Brush Script MT" w:hAnsi="Cambria" w:cs="Calibri"/>
          <w:sz w:val="24"/>
          <w:szCs w:val="24"/>
        </w:rPr>
        <w:t>Select from the following monthly services</w:t>
      </w:r>
      <w:r w:rsidRPr="009E2B35">
        <w:rPr>
          <w:rFonts w:ascii="Cambria" w:eastAsia="Brush Script MT" w:hAnsi="Cambria" w:cs="Calibri"/>
          <w:b/>
          <w:bCs/>
          <w:sz w:val="24"/>
          <w:szCs w:val="24"/>
        </w:rPr>
        <w:t xml:space="preserve"> </w:t>
      </w:r>
      <w:r w:rsidRPr="009E2B35">
        <w:rPr>
          <w:rFonts w:ascii="Cambria" w:eastAsia="Brush Script MT" w:hAnsi="Cambria" w:cs="Calibri"/>
          <w:sz w:val="24"/>
          <w:szCs w:val="24"/>
        </w:rPr>
        <w:t>after START-UP process is completed. All services are offered separately.</w:t>
      </w:r>
    </w:p>
    <w:p w14:paraId="08810C6A" w14:textId="77777777"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w:t>
      </w:r>
      <w:r w:rsidRPr="009E2B35">
        <w:rPr>
          <w:rFonts w:ascii="Cambria" w:eastAsia="Brush Script MT" w:hAnsi="Cambria" w:cs="Calibri"/>
          <w:sz w:val="24"/>
          <w:szCs w:val="24"/>
        </w:rPr>
        <w:tab/>
        <w:t xml:space="preserve">Full-service bookkeeping </w:t>
      </w:r>
      <w:r w:rsidRPr="009E2B35">
        <w:rPr>
          <w:rFonts w:ascii="Cambria" w:eastAsia="Brush Script MT" w:hAnsi="Cambria" w:cs="Calibri"/>
          <w:b/>
          <w:bCs/>
          <w:sz w:val="24"/>
          <w:szCs w:val="24"/>
        </w:rPr>
        <w:t>($200/month)</w:t>
      </w:r>
    </w:p>
    <w:p w14:paraId="59C5ED43" w14:textId="77777777"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w:t>
      </w:r>
      <w:r w:rsidRPr="009E2B35">
        <w:rPr>
          <w:rFonts w:ascii="Cambria" w:eastAsia="Brush Script MT" w:hAnsi="Cambria" w:cs="Calibri"/>
          <w:sz w:val="24"/>
          <w:szCs w:val="24"/>
        </w:rPr>
        <w:tab/>
        <w:t xml:space="preserve">Full-service reporting and financial analysis </w:t>
      </w:r>
      <w:r w:rsidRPr="009E2B35">
        <w:rPr>
          <w:rFonts w:ascii="Cambria" w:eastAsia="Brush Script MT" w:hAnsi="Cambria" w:cs="Calibri"/>
          <w:b/>
          <w:bCs/>
          <w:sz w:val="24"/>
          <w:szCs w:val="24"/>
        </w:rPr>
        <w:t>($200/month)</w:t>
      </w:r>
    </w:p>
    <w:p w14:paraId="192C0A5E" w14:textId="77777777"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w:t>
      </w:r>
      <w:r w:rsidRPr="009E2B35">
        <w:rPr>
          <w:rFonts w:ascii="Cambria" w:eastAsia="Brush Script MT" w:hAnsi="Cambria" w:cs="Calibri"/>
          <w:sz w:val="24"/>
          <w:szCs w:val="24"/>
        </w:rPr>
        <w:tab/>
      </w:r>
      <w:bookmarkStart w:id="1" w:name="_Hlk91667120"/>
      <w:r w:rsidRPr="009E2B35">
        <w:rPr>
          <w:rFonts w:ascii="Cambria" w:eastAsia="Brush Script MT" w:hAnsi="Cambria" w:cs="Calibri"/>
          <w:sz w:val="24"/>
          <w:szCs w:val="24"/>
        </w:rPr>
        <w:t xml:space="preserve">Tax planning, prep, </w:t>
      </w:r>
      <w:bookmarkEnd w:id="1"/>
      <w:r w:rsidRPr="009E2B35">
        <w:rPr>
          <w:rFonts w:ascii="Cambria" w:eastAsia="Brush Script MT" w:hAnsi="Cambria" w:cs="Calibri"/>
          <w:sz w:val="24"/>
          <w:szCs w:val="24"/>
        </w:rPr>
        <w:t xml:space="preserve">filing bundle:  Income tax only </w:t>
      </w:r>
      <w:r w:rsidRPr="009E2B35">
        <w:rPr>
          <w:rFonts w:ascii="Cambria" w:eastAsia="Brush Script MT" w:hAnsi="Cambria" w:cs="Calibri"/>
          <w:b/>
          <w:bCs/>
          <w:sz w:val="24"/>
          <w:szCs w:val="24"/>
        </w:rPr>
        <w:t>($50/month)</w:t>
      </w:r>
    </w:p>
    <w:p w14:paraId="4996889F" w14:textId="77777777" w:rsidR="009E2B35" w:rsidRPr="009E2B35" w:rsidRDefault="009E2B35" w:rsidP="009E2B35">
      <w:pPr>
        <w:spacing w:line="276" w:lineRule="auto"/>
        <w:ind w:firstLine="360"/>
        <w:jc w:val="both"/>
        <w:rPr>
          <w:rFonts w:ascii="Cambria" w:eastAsia="Brush Script MT" w:hAnsi="Cambria" w:cs="Calibri"/>
          <w:b/>
          <w:bCs/>
          <w:sz w:val="24"/>
          <w:szCs w:val="24"/>
        </w:rPr>
      </w:pPr>
      <w:r w:rsidRPr="009E2B35">
        <w:rPr>
          <w:rFonts w:ascii="Cambria" w:eastAsia="Brush Script MT" w:hAnsi="Cambria" w:cs="Calibri"/>
          <w:sz w:val="24"/>
          <w:szCs w:val="24"/>
        </w:rPr>
        <w:t>______</w:t>
      </w:r>
      <w:r w:rsidRPr="009E2B35">
        <w:rPr>
          <w:rFonts w:ascii="Cambria" w:eastAsia="Brush Script MT" w:hAnsi="Cambria" w:cs="Calibri"/>
          <w:sz w:val="24"/>
          <w:szCs w:val="24"/>
        </w:rPr>
        <w:tab/>
        <w:t xml:space="preserve">Tax planning, prep, filing bundle:  Non-income taxes only </w:t>
      </w:r>
      <w:r w:rsidRPr="009E2B35">
        <w:rPr>
          <w:rFonts w:ascii="Cambria" w:eastAsia="Brush Script MT" w:hAnsi="Cambria" w:cs="Calibri"/>
          <w:b/>
          <w:bCs/>
          <w:sz w:val="24"/>
          <w:szCs w:val="24"/>
        </w:rPr>
        <w:t>($50/month)</w:t>
      </w:r>
    </w:p>
    <w:p w14:paraId="2F0418C0" w14:textId="77777777" w:rsidR="009E2B35" w:rsidRPr="009E2B35" w:rsidRDefault="009E2B35" w:rsidP="009E2B35">
      <w:pPr>
        <w:spacing w:after="0" w:line="276" w:lineRule="auto"/>
        <w:jc w:val="both"/>
        <w:rPr>
          <w:rFonts w:ascii="Cambria" w:eastAsia="Brush Script MT" w:hAnsi="Cambria" w:cs="Calibri"/>
          <w:sz w:val="24"/>
          <w:szCs w:val="24"/>
        </w:rPr>
      </w:pPr>
    </w:p>
    <w:p w14:paraId="4B36412F" w14:textId="0BE9F7AF" w:rsidR="009E2B35" w:rsidRPr="009E2B35" w:rsidRDefault="009E2B35" w:rsidP="009E2B35">
      <w:pPr>
        <w:spacing w:before="240" w:line="276" w:lineRule="auto"/>
        <w:jc w:val="both"/>
        <w:rPr>
          <w:rFonts w:ascii="Cambria" w:eastAsia="Brush Script MT" w:hAnsi="Cambria" w:cs="Calibri"/>
          <w:sz w:val="24"/>
          <w:szCs w:val="24"/>
        </w:rPr>
      </w:pPr>
      <w:r w:rsidRPr="009E2B35">
        <w:rPr>
          <w:rFonts w:ascii="Cambria" w:eastAsia="Brush Script MT" w:hAnsi="Cambria" w:cs="Calibri"/>
          <w:b/>
          <w:bCs/>
          <w:sz w:val="24"/>
          <w:szCs w:val="24"/>
        </w:rPr>
        <w:t>OTHER:</w:t>
      </w:r>
      <w:r w:rsidRPr="009E2B35">
        <w:rPr>
          <w:rFonts w:ascii="Cambria" w:eastAsia="Brush Script MT" w:hAnsi="Cambria" w:cs="Calibri"/>
          <w:sz w:val="24"/>
          <w:szCs w:val="24"/>
        </w:rPr>
        <w:t xml:space="preserve">  Please check or list other desired services below. </w:t>
      </w:r>
      <w:r w:rsidR="000B066C">
        <w:rPr>
          <w:rFonts w:ascii="Cambria" w:eastAsia="Brush Script MT" w:hAnsi="Cambria" w:cs="Calibri"/>
          <w:sz w:val="24"/>
          <w:szCs w:val="24"/>
        </w:rPr>
        <w:t xml:space="preserve">Client may choose to list tax services below </w:t>
      </w:r>
      <w:r w:rsidR="000B066C" w:rsidRPr="009E2B35">
        <w:rPr>
          <w:rFonts w:ascii="Cambria" w:eastAsia="Brush Script MT" w:hAnsi="Cambria" w:cs="Calibri"/>
          <w:sz w:val="24"/>
          <w:szCs w:val="24"/>
        </w:rPr>
        <w:t>OR bundle</w:t>
      </w:r>
      <w:r w:rsidR="000B066C">
        <w:rPr>
          <w:rFonts w:ascii="Cambria" w:eastAsia="Brush Script MT" w:hAnsi="Cambria" w:cs="Calibri"/>
          <w:sz w:val="24"/>
          <w:szCs w:val="24"/>
        </w:rPr>
        <w:t xml:space="preserve"> tax services together</w:t>
      </w:r>
      <w:r w:rsidR="000B066C" w:rsidRPr="009E2B35">
        <w:rPr>
          <w:rFonts w:ascii="Cambria" w:eastAsia="Brush Script MT" w:hAnsi="Cambria" w:cs="Calibri"/>
          <w:sz w:val="24"/>
          <w:szCs w:val="24"/>
        </w:rPr>
        <w:t xml:space="preserve"> for the monthly rate above</w:t>
      </w:r>
      <w:r w:rsidR="00296E13">
        <w:rPr>
          <w:rFonts w:ascii="Cambria" w:eastAsia="Brush Script MT" w:hAnsi="Cambria" w:cs="Calibri"/>
          <w:sz w:val="24"/>
          <w:szCs w:val="24"/>
        </w:rPr>
        <w:t xml:space="preserve">. </w:t>
      </w:r>
      <w:r w:rsidR="000B066C" w:rsidRPr="009E2B35">
        <w:rPr>
          <w:rFonts w:ascii="Cambria" w:eastAsia="Brush Script MT" w:hAnsi="Cambria" w:cs="Calibri"/>
          <w:sz w:val="24"/>
          <w:szCs w:val="24"/>
        </w:rPr>
        <w:t xml:space="preserve">Business &amp; Individual </w:t>
      </w:r>
      <w:r w:rsidR="000B066C">
        <w:rPr>
          <w:rFonts w:ascii="Cambria" w:eastAsia="Brush Script MT" w:hAnsi="Cambria" w:cs="Calibri"/>
          <w:sz w:val="24"/>
          <w:szCs w:val="24"/>
        </w:rPr>
        <w:t xml:space="preserve">tax </w:t>
      </w:r>
      <w:r w:rsidR="000B066C" w:rsidRPr="009E2B35">
        <w:rPr>
          <w:rFonts w:ascii="Cambria" w:eastAsia="Brush Script MT" w:hAnsi="Cambria" w:cs="Calibri"/>
          <w:sz w:val="24"/>
          <w:szCs w:val="24"/>
        </w:rPr>
        <w:t>bundles sold separately. (2 x $50/month)</w:t>
      </w:r>
      <w:r w:rsidR="00296E13" w:rsidRPr="009E2B35">
        <w:rPr>
          <w:rFonts w:ascii="Cambria" w:eastAsia="Brush Script MT" w:hAnsi="Cambria" w:cs="Calibri"/>
          <w:sz w:val="24"/>
          <w:szCs w:val="24"/>
        </w:rPr>
        <w:t>.</w:t>
      </w:r>
      <w:r w:rsidR="00296E13">
        <w:rPr>
          <w:rFonts w:ascii="Cambria" w:eastAsia="Brush Script MT" w:hAnsi="Cambria" w:cs="Calibri"/>
          <w:sz w:val="24"/>
          <w:szCs w:val="24"/>
        </w:rPr>
        <w:t xml:space="preserve"> </w:t>
      </w:r>
      <w:r w:rsidR="000B066C">
        <w:rPr>
          <w:rFonts w:ascii="Cambria" w:eastAsia="Brush Script MT" w:hAnsi="Cambria" w:cs="Calibri"/>
          <w:sz w:val="24"/>
          <w:szCs w:val="24"/>
        </w:rPr>
        <w:t>Any items listed</w:t>
      </w:r>
      <w:r w:rsidRPr="009E2B35">
        <w:rPr>
          <w:rFonts w:ascii="Cambria" w:eastAsia="Brush Script MT" w:hAnsi="Cambria" w:cs="Calibri"/>
          <w:sz w:val="24"/>
          <w:szCs w:val="24"/>
        </w:rPr>
        <w:t xml:space="preserve"> below </w:t>
      </w:r>
      <w:r w:rsidR="000B066C">
        <w:rPr>
          <w:rFonts w:ascii="Cambria" w:eastAsia="Brush Script MT" w:hAnsi="Cambria" w:cs="Calibri"/>
          <w:sz w:val="24"/>
          <w:szCs w:val="24"/>
        </w:rPr>
        <w:t>will be individually</w:t>
      </w:r>
      <w:r w:rsidRPr="009E2B35">
        <w:rPr>
          <w:rFonts w:ascii="Cambria" w:eastAsia="Brush Script MT" w:hAnsi="Cambria" w:cs="Calibri"/>
          <w:sz w:val="24"/>
          <w:szCs w:val="24"/>
        </w:rPr>
        <w:t xml:space="preserve"> priced </w:t>
      </w:r>
      <w:r w:rsidR="000B066C">
        <w:rPr>
          <w:rFonts w:ascii="Cambria" w:eastAsia="Brush Script MT" w:hAnsi="Cambria" w:cs="Calibri"/>
          <w:sz w:val="24"/>
          <w:szCs w:val="24"/>
        </w:rPr>
        <w:t>using the TAX SERVICES fee schedule on the next page</w:t>
      </w:r>
      <w:r w:rsidR="00296E13">
        <w:rPr>
          <w:rFonts w:ascii="Cambria" w:eastAsia="Brush Script MT" w:hAnsi="Cambria" w:cs="Calibri"/>
          <w:sz w:val="24"/>
          <w:szCs w:val="24"/>
        </w:rPr>
        <w:t xml:space="preserve">. </w:t>
      </w:r>
    </w:p>
    <w:p w14:paraId="7B6F9431" w14:textId="2AC98B94"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w:t>
      </w:r>
      <w:r w:rsidRPr="009E2B35">
        <w:rPr>
          <w:rFonts w:ascii="Cambria" w:eastAsia="Brush Script MT" w:hAnsi="Cambria" w:cs="Calibri"/>
          <w:sz w:val="24"/>
          <w:szCs w:val="24"/>
        </w:rPr>
        <w:tab/>
        <w:t>Tax returns (list entities/types here) ______________________________________________</w:t>
      </w:r>
    </w:p>
    <w:p w14:paraId="02952021" w14:textId="5B7878C3"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          __________________________________________________________________________________________</w:t>
      </w:r>
    </w:p>
    <w:p w14:paraId="2DFE3D13" w14:textId="04718E0E" w:rsidR="009E2B35" w:rsidRPr="009E2B35" w:rsidRDefault="009E2B35" w:rsidP="009E2B35">
      <w:pPr>
        <w:spacing w:line="276" w:lineRule="auto"/>
        <w:ind w:firstLine="360"/>
        <w:jc w:val="both"/>
        <w:rPr>
          <w:rFonts w:ascii="Cambria" w:eastAsia="Brush Script MT" w:hAnsi="Cambria" w:cs="Calibri"/>
          <w:sz w:val="24"/>
          <w:szCs w:val="24"/>
        </w:rPr>
      </w:pPr>
      <w:r w:rsidRPr="009E2B35">
        <w:rPr>
          <w:rFonts w:ascii="Cambria" w:eastAsia="Brush Script MT" w:hAnsi="Cambria" w:cs="Calibri"/>
          <w:sz w:val="24"/>
          <w:szCs w:val="24"/>
        </w:rPr>
        <w:t>______          __________________________________________________________________________________________</w:t>
      </w:r>
    </w:p>
    <w:p w14:paraId="62F2EB48" w14:textId="77777777" w:rsidR="009406FD" w:rsidRDefault="009406FD" w:rsidP="002632A0">
      <w:pPr>
        <w:spacing w:before="240"/>
        <w:rPr>
          <w:rFonts w:ascii="Cambria" w:hAnsi="Cambria"/>
          <w:sz w:val="24"/>
          <w:szCs w:val="24"/>
        </w:rPr>
      </w:pPr>
    </w:p>
    <w:p w14:paraId="144AC12B" w14:textId="774E47E8" w:rsidR="00FF1429" w:rsidRDefault="00103275" w:rsidP="005148F2">
      <w:pPr>
        <w:spacing w:before="240"/>
        <w:rPr>
          <w:rFonts w:ascii="Cambria" w:hAnsi="Cambria"/>
          <w:sz w:val="24"/>
          <w:szCs w:val="24"/>
        </w:rPr>
      </w:pPr>
      <w:r>
        <w:rPr>
          <w:rFonts w:ascii="Cambria" w:hAnsi="Cambria"/>
          <w:sz w:val="24"/>
          <w:szCs w:val="24"/>
        </w:rPr>
        <w:t xml:space="preserve">BUSINESS </w:t>
      </w:r>
      <w:r w:rsidR="00FF1429">
        <w:rPr>
          <w:rFonts w:ascii="Cambria" w:hAnsi="Cambria"/>
          <w:sz w:val="24"/>
          <w:szCs w:val="24"/>
        </w:rPr>
        <w:t xml:space="preserve">ADVISORY:  </w:t>
      </w:r>
      <w:r w:rsidR="002B1CD1">
        <w:rPr>
          <w:rFonts w:ascii="Cambria" w:hAnsi="Cambria"/>
          <w:sz w:val="24"/>
          <w:szCs w:val="24"/>
        </w:rPr>
        <w:t>see</w:t>
      </w:r>
      <w:r w:rsidR="00B37342">
        <w:rPr>
          <w:rFonts w:ascii="Cambria" w:hAnsi="Cambria"/>
          <w:sz w:val="24"/>
          <w:szCs w:val="24"/>
        </w:rPr>
        <w:t xml:space="preserve"> services </w:t>
      </w:r>
      <w:r w:rsidR="002B1CD1">
        <w:rPr>
          <w:rFonts w:ascii="Cambria" w:hAnsi="Cambria"/>
          <w:sz w:val="24"/>
          <w:szCs w:val="24"/>
        </w:rPr>
        <w:t xml:space="preserve">on </w:t>
      </w:r>
      <w:r w:rsidR="00B37342">
        <w:rPr>
          <w:rFonts w:ascii="Cambria" w:hAnsi="Cambria"/>
          <w:sz w:val="24"/>
          <w:szCs w:val="24"/>
        </w:rPr>
        <w:t>A</w:t>
      </w:r>
      <w:r w:rsidR="00FF1429">
        <w:rPr>
          <w:rFonts w:ascii="Cambria" w:hAnsi="Cambria"/>
          <w:sz w:val="24"/>
          <w:szCs w:val="24"/>
        </w:rPr>
        <w:t>dvisory page</w:t>
      </w:r>
      <w:r w:rsidR="002B1CD1">
        <w:rPr>
          <w:rFonts w:ascii="Cambria" w:hAnsi="Cambria"/>
          <w:sz w:val="24"/>
          <w:szCs w:val="24"/>
        </w:rPr>
        <w:t>. Includes non-tax research</w:t>
      </w:r>
      <w:r w:rsidR="003C4184">
        <w:rPr>
          <w:rFonts w:ascii="Cambria" w:hAnsi="Cambria"/>
          <w:sz w:val="24"/>
          <w:szCs w:val="24"/>
        </w:rPr>
        <w:t xml:space="preserve">, </w:t>
      </w:r>
      <w:r w:rsidR="000B066C">
        <w:rPr>
          <w:rFonts w:ascii="Cambria" w:hAnsi="Cambria"/>
          <w:sz w:val="24"/>
          <w:szCs w:val="24"/>
        </w:rPr>
        <w:t xml:space="preserve">and other services not previously listed including correspondence </w:t>
      </w:r>
      <w:r w:rsidR="00D7662A">
        <w:rPr>
          <w:rFonts w:ascii="Cambria" w:hAnsi="Cambria"/>
          <w:sz w:val="24"/>
          <w:szCs w:val="24"/>
        </w:rPr>
        <w:t>time. *</w:t>
      </w:r>
      <w:r w:rsidR="00FF1429">
        <w:rPr>
          <w:rFonts w:ascii="Cambria" w:hAnsi="Cambria"/>
          <w:sz w:val="24"/>
          <w:szCs w:val="24"/>
        </w:rPr>
        <w:t xml:space="preserve"> ($100/hour)</w:t>
      </w:r>
      <w:r w:rsidR="003C4184">
        <w:rPr>
          <w:rFonts w:ascii="Cambria" w:hAnsi="Cambria"/>
          <w:sz w:val="24"/>
          <w:szCs w:val="24"/>
        </w:rPr>
        <w:t>.</w:t>
      </w:r>
    </w:p>
    <w:p w14:paraId="32E85258" w14:textId="77777777" w:rsidR="00055812" w:rsidRDefault="00055812" w:rsidP="005148F2">
      <w:pPr>
        <w:spacing w:before="240"/>
        <w:rPr>
          <w:rFonts w:ascii="Cambria" w:hAnsi="Cambria"/>
          <w:sz w:val="24"/>
          <w:szCs w:val="24"/>
        </w:rPr>
      </w:pPr>
    </w:p>
    <w:p w14:paraId="5859B691" w14:textId="35A340A1" w:rsidR="00103275" w:rsidRDefault="00103275" w:rsidP="00103275">
      <w:pPr>
        <w:spacing w:before="240"/>
        <w:rPr>
          <w:rFonts w:ascii="Cambria" w:hAnsi="Cambria"/>
          <w:sz w:val="24"/>
          <w:szCs w:val="24"/>
        </w:rPr>
      </w:pPr>
      <w:r>
        <w:rPr>
          <w:rFonts w:ascii="Cambria" w:hAnsi="Cambria"/>
          <w:sz w:val="24"/>
          <w:szCs w:val="24"/>
        </w:rPr>
        <w:t xml:space="preserve">INDIVIDUAL ADVISORY:  see services on Advisory page. </w:t>
      </w:r>
      <w:r w:rsidR="00D7662A">
        <w:rPr>
          <w:rFonts w:ascii="Cambria" w:hAnsi="Cambria"/>
          <w:sz w:val="24"/>
          <w:szCs w:val="24"/>
        </w:rPr>
        <w:t>Includes non-tax research, and other services not previously listed including correspondence time. * (</w:t>
      </w:r>
      <w:r>
        <w:rPr>
          <w:rFonts w:ascii="Cambria" w:hAnsi="Cambria"/>
          <w:sz w:val="24"/>
          <w:szCs w:val="24"/>
        </w:rPr>
        <w:t>$80/hour).</w:t>
      </w:r>
    </w:p>
    <w:p w14:paraId="52F339CD" w14:textId="57FD5B17" w:rsidR="00837393" w:rsidRDefault="00837393" w:rsidP="00103275">
      <w:pPr>
        <w:spacing w:before="240"/>
        <w:rPr>
          <w:rFonts w:ascii="Cambria" w:hAnsi="Cambria"/>
          <w:sz w:val="24"/>
          <w:szCs w:val="24"/>
        </w:rPr>
      </w:pPr>
    </w:p>
    <w:p w14:paraId="6909EDAB" w14:textId="77777777" w:rsidR="001C5E3B" w:rsidRDefault="001C5E3B" w:rsidP="007F7DE4">
      <w:pPr>
        <w:spacing w:line="276" w:lineRule="auto"/>
        <w:jc w:val="center"/>
        <w:rPr>
          <w:rFonts w:ascii="Cambria" w:eastAsia="Times New Roman" w:hAnsi="Cambria" w:cs="Times New Roman"/>
          <w:kern w:val="4"/>
          <w:sz w:val="28"/>
          <w:szCs w:val="28"/>
          <w:u w:val="single"/>
        </w:rPr>
      </w:pPr>
    </w:p>
    <w:p w14:paraId="79611303" w14:textId="52AA4445" w:rsidR="007F7DE4" w:rsidRPr="00CD123C" w:rsidRDefault="007F7DE4" w:rsidP="007F7DE4">
      <w:pPr>
        <w:spacing w:line="276" w:lineRule="auto"/>
        <w:jc w:val="center"/>
        <w:rPr>
          <w:rFonts w:ascii="Cambria" w:eastAsia="Times New Roman" w:hAnsi="Cambria" w:cs="Times New Roman"/>
          <w:kern w:val="4"/>
          <w:sz w:val="28"/>
          <w:szCs w:val="28"/>
        </w:rPr>
      </w:pPr>
      <w:r w:rsidRPr="00CD123C">
        <w:rPr>
          <w:rFonts w:ascii="Cambria" w:eastAsia="Times New Roman" w:hAnsi="Cambria" w:cs="Times New Roman"/>
          <w:kern w:val="4"/>
          <w:sz w:val="28"/>
          <w:szCs w:val="28"/>
          <w:u w:val="single"/>
        </w:rPr>
        <w:lastRenderedPageBreak/>
        <w:t>TAX SERVICES</w:t>
      </w:r>
      <w:r w:rsidRPr="00CD123C">
        <w:rPr>
          <w:rFonts w:ascii="Cambria" w:eastAsia="Times New Roman" w:hAnsi="Cambria" w:cs="Times New Roman"/>
          <w:kern w:val="4"/>
          <w:sz w:val="28"/>
          <w:szCs w:val="28"/>
        </w:rPr>
        <w:t xml:space="preserve">* </w:t>
      </w:r>
    </w:p>
    <w:p w14:paraId="11C1D90D" w14:textId="77777777" w:rsidR="00CD123C" w:rsidRDefault="00CD123C" w:rsidP="00CD123C">
      <w:pPr>
        <w:spacing w:after="0" w:line="276" w:lineRule="auto"/>
        <w:ind w:left="360"/>
        <w:contextualSpacing/>
        <w:jc w:val="both"/>
        <w:rPr>
          <w:rFonts w:ascii="Cambria" w:eastAsia="Brush Script MT" w:hAnsi="Cambria" w:cs="Calibri"/>
          <w:sz w:val="24"/>
          <w:szCs w:val="24"/>
        </w:rPr>
      </w:pPr>
    </w:p>
    <w:p w14:paraId="1C23422B" w14:textId="6FED08A2" w:rsidR="007F7DE4" w:rsidRDefault="007F7DE4" w:rsidP="007F7DE4">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 xml:space="preserve">Simple Federal Income Tax Return (no schedules) </w:t>
      </w:r>
      <w:r w:rsidR="00296E13">
        <w:rPr>
          <w:rFonts w:ascii="Cambria" w:eastAsia="Brush Script MT" w:hAnsi="Cambria" w:cs="Calibri"/>
          <w:sz w:val="24"/>
          <w:szCs w:val="24"/>
        </w:rPr>
        <w:t>………….</w:t>
      </w:r>
      <w:r>
        <w:rPr>
          <w:rFonts w:ascii="Cambria" w:eastAsia="Brush Script MT" w:hAnsi="Cambria" w:cs="Calibri"/>
          <w:sz w:val="24"/>
          <w:szCs w:val="24"/>
        </w:rPr>
        <w:t>…………………………………… $100</w:t>
      </w:r>
    </w:p>
    <w:p w14:paraId="0FAE2AA4" w14:textId="0F0BB51C" w:rsidR="007F7DE4" w:rsidRDefault="007F7DE4" w:rsidP="007F7DE4">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Regular Federal Income Tax Return ………………………....…………………………………...</w:t>
      </w:r>
      <w:r w:rsidR="007514BC">
        <w:rPr>
          <w:rFonts w:ascii="Cambria" w:eastAsia="Brush Script MT" w:hAnsi="Cambria" w:cs="Calibri"/>
          <w:sz w:val="24"/>
          <w:szCs w:val="24"/>
        </w:rPr>
        <w:t>..</w:t>
      </w:r>
      <w:r>
        <w:rPr>
          <w:rFonts w:ascii="Cambria" w:eastAsia="Brush Script MT" w:hAnsi="Cambria" w:cs="Calibri"/>
          <w:sz w:val="24"/>
          <w:szCs w:val="24"/>
        </w:rPr>
        <w:t>........ $200</w:t>
      </w:r>
    </w:p>
    <w:p w14:paraId="27A67FD7" w14:textId="2932DE28" w:rsidR="007F7DE4" w:rsidRDefault="007F7DE4" w:rsidP="007F7DE4">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Supporting schedules w/ supporting forms.….…………….................................. $50 per schedule</w:t>
      </w:r>
    </w:p>
    <w:p w14:paraId="39831FAA" w14:textId="020CE2AB" w:rsidR="007F7DE4" w:rsidRDefault="007F7DE4" w:rsidP="007F7DE4">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State Income Tax Return(s) ...…………………….…………………….………………</w:t>
      </w:r>
      <w:r w:rsidR="002232EE">
        <w:rPr>
          <w:rFonts w:ascii="Cambria" w:eastAsia="Brush Script MT" w:hAnsi="Cambria" w:cs="Calibri"/>
          <w:sz w:val="24"/>
          <w:szCs w:val="24"/>
        </w:rPr>
        <w:t>.</w:t>
      </w:r>
      <w:r>
        <w:rPr>
          <w:rFonts w:ascii="Cambria" w:eastAsia="Brush Script MT" w:hAnsi="Cambria" w:cs="Calibri"/>
          <w:sz w:val="24"/>
          <w:szCs w:val="24"/>
        </w:rPr>
        <w:t>…… $50 per return</w:t>
      </w:r>
    </w:p>
    <w:p w14:paraId="76629E50" w14:textId="77777777" w:rsidR="007F7DE4" w:rsidRDefault="007F7DE4" w:rsidP="007F7DE4">
      <w:pPr>
        <w:numPr>
          <w:ilvl w:val="0"/>
          <w:numId w:val="2"/>
        </w:numPr>
        <w:spacing w:after="0" w:line="276" w:lineRule="auto"/>
        <w:ind w:left="360"/>
        <w:contextualSpacing/>
        <w:jc w:val="both"/>
        <w:rPr>
          <w:rFonts w:ascii="Cambria" w:eastAsia="Brush Script MT" w:hAnsi="Cambria" w:cs="Calibri"/>
          <w:sz w:val="24"/>
          <w:szCs w:val="24"/>
        </w:rPr>
      </w:pPr>
      <w:r w:rsidRPr="001F0BA2">
        <w:rPr>
          <w:rFonts w:ascii="Cambria" w:eastAsia="Brush Script MT" w:hAnsi="Cambria" w:cs="Calibri"/>
          <w:b/>
          <w:bCs/>
          <w:sz w:val="24"/>
          <w:szCs w:val="24"/>
        </w:rPr>
        <w:t>Estimated</w:t>
      </w:r>
      <w:r>
        <w:rPr>
          <w:rFonts w:ascii="Cambria" w:eastAsia="Brush Script MT" w:hAnsi="Cambria" w:cs="Calibri"/>
          <w:sz w:val="24"/>
          <w:szCs w:val="24"/>
        </w:rPr>
        <w:t xml:space="preserve"> Tax Return Access Fee (1040/non-1040) …………………………………….... $50/$70</w:t>
      </w:r>
    </w:p>
    <w:p w14:paraId="4B93D958" w14:textId="3BCE7D44" w:rsidR="007F7DE4" w:rsidRPr="002232EE" w:rsidRDefault="007F7DE4" w:rsidP="007F7DE4">
      <w:pPr>
        <w:numPr>
          <w:ilvl w:val="0"/>
          <w:numId w:val="2"/>
        </w:numPr>
        <w:spacing w:after="0" w:line="276" w:lineRule="auto"/>
        <w:ind w:left="360"/>
        <w:contextualSpacing/>
        <w:jc w:val="both"/>
        <w:rPr>
          <w:rFonts w:ascii="Cambria" w:eastAsia="Calibri" w:hAnsi="Cambria"/>
          <w:kern w:val="4"/>
          <w:sz w:val="24"/>
          <w:szCs w:val="24"/>
        </w:rPr>
      </w:pPr>
      <w:bookmarkStart w:id="2" w:name="_Hlk103467466"/>
      <w:r w:rsidRPr="002232EE">
        <w:rPr>
          <w:rFonts w:ascii="Cambria" w:eastAsia="Calibri" w:hAnsi="Cambria"/>
          <w:kern w:val="4"/>
          <w:sz w:val="24"/>
          <w:szCs w:val="24"/>
        </w:rPr>
        <w:t xml:space="preserve">Extension </w:t>
      </w:r>
      <w:proofErr w:type="gramStart"/>
      <w:r w:rsidRPr="002232EE">
        <w:rPr>
          <w:rFonts w:ascii="Cambria" w:eastAsia="Calibri" w:hAnsi="Cambria"/>
          <w:kern w:val="4"/>
          <w:sz w:val="24"/>
          <w:szCs w:val="24"/>
        </w:rPr>
        <w:t>prep</w:t>
      </w:r>
      <w:proofErr w:type="gramEnd"/>
      <w:r w:rsidRPr="002232EE">
        <w:rPr>
          <w:rFonts w:ascii="Cambria" w:eastAsia="Calibri" w:hAnsi="Cambria"/>
          <w:kern w:val="4"/>
          <w:sz w:val="24"/>
          <w:szCs w:val="24"/>
        </w:rPr>
        <w:t xml:space="preserve"> and filing ………………………….………………………………………………………</w:t>
      </w:r>
      <w:r w:rsidR="002232EE" w:rsidRPr="002232EE">
        <w:rPr>
          <w:rFonts w:ascii="Cambria" w:eastAsia="Calibri" w:hAnsi="Cambria"/>
          <w:kern w:val="4"/>
          <w:sz w:val="24"/>
          <w:szCs w:val="24"/>
        </w:rPr>
        <w:t>....</w:t>
      </w:r>
      <w:r w:rsidRPr="002232EE">
        <w:rPr>
          <w:rFonts w:ascii="Cambria" w:eastAsia="Calibri" w:hAnsi="Cambria"/>
          <w:kern w:val="4"/>
          <w:sz w:val="24"/>
          <w:szCs w:val="24"/>
        </w:rPr>
        <w:t xml:space="preserve"> $100 </w:t>
      </w:r>
    </w:p>
    <w:p w14:paraId="0205E182" w14:textId="02CDC6A7" w:rsidR="007F7DE4" w:rsidRPr="002232EE" w:rsidRDefault="007F7DE4" w:rsidP="007F7DE4">
      <w:pPr>
        <w:numPr>
          <w:ilvl w:val="0"/>
          <w:numId w:val="2"/>
        </w:numPr>
        <w:spacing w:after="0" w:line="276" w:lineRule="auto"/>
        <w:ind w:left="360"/>
        <w:contextualSpacing/>
        <w:jc w:val="both"/>
        <w:rPr>
          <w:rFonts w:ascii="Cambria" w:eastAsia="Calibri" w:hAnsi="Cambria"/>
          <w:kern w:val="4"/>
          <w:sz w:val="24"/>
          <w:szCs w:val="24"/>
        </w:rPr>
      </w:pPr>
      <w:r w:rsidRPr="002232EE">
        <w:rPr>
          <w:rFonts w:ascii="Cambria" w:eastAsia="Brush Script MT" w:hAnsi="Cambria" w:cs="Calibri"/>
          <w:sz w:val="24"/>
          <w:szCs w:val="24"/>
        </w:rPr>
        <w:t>Amended return prep and filing^</w:t>
      </w:r>
      <w:r w:rsidRPr="002232EE">
        <w:rPr>
          <w:rFonts w:ascii="Cambria" w:eastAsia="Calibri" w:hAnsi="Cambria"/>
          <w:kern w:val="4"/>
          <w:sz w:val="24"/>
          <w:szCs w:val="24"/>
        </w:rPr>
        <w:t xml:space="preserve"> …………………………………</w:t>
      </w:r>
      <w:r w:rsidR="002232EE" w:rsidRPr="002232EE">
        <w:rPr>
          <w:rFonts w:ascii="Cambria" w:eastAsia="Calibri" w:hAnsi="Cambria"/>
          <w:kern w:val="4"/>
          <w:sz w:val="24"/>
          <w:szCs w:val="24"/>
        </w:rPr>
        <w:t>…</w:t>
      </w:r>
      <w:r w:rsidR="002232EE">
        <w:rPr>
          <w:rFonts w:ascii="Cambria" w:eastAsia="Calibri" w:hAnsi="Cambria"/>
          <w:kern w:val="4"/>
          <w:sz w:val="24"/>
          <w:szCs w:val="24"/>
        </w:rPr>
        <w:t>.</w:t>
      </w:r>
      <w:r w:rsidRPr="002232EE">
        <w:rPr>
          <w:rFonts w:ascii="Cambria" w:eastAsia="Calibri" w:hAnsi="Cambria"/>
          <w:kern w:val="4"/>
          <w:sz w:val="24"/>
          <w:szCs w:val="24"/>
        </w:rPr>
        <w:t>…………………….................... $200</w:t>
      </w:r>
    </w:p>
    <w:p w14:paraId="36A8F837" w14:textId="77777777" w:rsidR="007F7DE4" w:rsidRDefault="007F7DE4" w:rsidP="007F7DE4">
      <w:pPr>
        <w:numPr>
          <w:ilvl w:val="0"/>
          <w:numId w:val="2"/>
        </w:numPr>
        <w:spacing w:after="0" w:line="276" w:lineRule="auto"/>
        <w:ind w:left="360"/>
        <w:contextualSpacing/>
        <w:jc w:val="both"/>
        <w:rPr>
          <w:rFonts w:ascii="Cambria" w:eastAsia="Calibri" w:hAnsi="Cambria"/>
          <w:kern w:val="4"/>
        </w:rPr>
      </w:pPr>
      <w:r w:rsidRPr="00BD26CE">
        <w:rPr>
          <w:rFonts w:ascii="Cambria" w:eastAsia="Brush Script MT" w:hAnsi="Cambria" w:cs="Calibri"/>
          <w:sz w:val="24"/>
          <w:szCs w:val="24"/>
        </w:rPr>
        <w:t>1099 filings</w:t>
      </w:r>
      <w:r>
        <w:rPr>
          <w:rFonts w:ascii="Cambria" w:eastAsia="Calibri" w:hAnsi="Cambria"/>
          <w:kern w:val="4"/>
        </w:rPr>
        <w:t xml:space="preserve"> ……………………………………………………………………………………………………... $25 </w:t>
      </w:r>
      <w:r w:rsidRPr="00BD26CE">
        <w:rPr>
          <w:rFonts w:ascii="Cambria" w:eastAsia="Calibri" w:hAnsi="Cambria"/>
          <w:kern w:val="4"/>
          <w:sz w:val="24"/>
          <w:szCs w:val="24"/>
        </w:rPr>
        <w:t>per form</w:t>
      </w:r>
    </w:p>
    <w:p w14:paraId="1DD095F7" w14:textId="77777777" w:rsidR="002232EE" w:rsidRDefault="002232EE" w:rsidP="002232EE">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Travel/mileage fees (if applicable) ...…………………………………………………………………... [TBD]</w:t>
      </w:r>
    </w:p>
    <w:p w14:paraId="6615EB9C" w14:textId="77777777" w:rsidR="002232EE" w:rsidRDefault="002232EE" w:rsidP="002232EE">
      <w:pPr>
        <w:numPr>
          <w:ilvl w:val="0"/>
          <w:numId w:val="2"/>
        </w:numPr>
        <w:spacing w:after="0" w:line="276" w:lineRule="auto"/>
        <w:ind w:left="360"/>
        <w:contextualSpacing/>
        <w:jc w:val="both"/>
        <w:rPr>
          <w:rFonts w:ascii="Cambria" w:eastAsia="Brush Script MT" w:hAnsi="Cambria" w:cs="Calibri"/>
          <w:sz w:val="24"/>
          <w:szCs w:val="24"/>
        </w:rPr>
      </w:pPr>
      <w:r>
        <w:rPr>
          <w:rFonts w:ascii="Cambria" w:eastAsia="Brush Script MT" w:hAnsi="Cambria" w:cs="Calibri"/>
          <w:sz w:val="24"/>
          <w:szCs w:val="24"/>
        </w:rPr>
        <w:t>Expedited prep/untimely information fee*…………...……………………………………………. [TBD]</w:t>
      </w:r>
    </w:p>
    <w:p w14:paraId="0B473479" w14:textId="477F9F58" w:rsidR="007F7DE4" w:rsidRDefault="007F7DE4" w:rsidP="007F7DE4">
      <w:pPr>
        <w:numPr>
          <w:ilvl w:val="0"/>
          <w:numId w:val="2"/>
        </w:numPr>
        <w:spacing w:after="0" w:line="276" w:lineRule="auto"/>
        <w:ind w:left="360"/>
        <w:contextualSpacing/>
        <w:jc w:val="both"/>
        <w:rPr>
          <w:rFonts w:ascii="Cambria" w:eastAsia="Calibri" w:hAnsi="Cambria" w:cs="Times New Roman"/>
          <w:kern w:val="4"/>
          <w:sz w:val="24"/>
          <w:szCs w:val="24"/>
        </w:rPr>
      </w:pPr>
      <w:r>
        <w:rPr>
          <w:rFonts w:ascii="Cambria" w:eastAsia="Calibri" w:hAnsi="Cambria" w:cs="Times New Roman"/>
          <w:kern w:val="4"/>
          <w:sz w:val="24"/>
          <w:szCs w:val="24"/>
        </w:rPr>
        <w:t xml:space="preserve">Other tax </w:t>
      </w:r>
      <w:r w:rsidR="00052736">
        <w:rPr>
          <w:rFonts w:ascii="Cambria" w:eastAsia="Calibri" w:hAnsi="Cambria" w:cs="Times New Roman"/>
          <w:kern w:val="4"/>
          <w:sz w:val="24"/>
          <w:szCs w:val="24"/>
        </w:rPr>
        <w:t>service</w:t>
      </w:r>
      <w:r w:rsidR="00DE1088">
        <w:rPr>
          <w:rFonts w:ascii="Cambria" w:eastAsia="Calibri" w:hAnsi="Cambria" w:cs="Times New Roman"/>
          <w:kern w:val="4"/>
          <w:sz w:val="24"/>
          <w:szCs w:val="24"/>
        </w:rPr>
        <w:t>s</w:t>
      </w:r>
      <w:r>
        <w:rPr>
          <w:rFonts w:ascii="Cambria" w:eastAsia="Calibri" w:hAnsi="Cambria" w:cs="Times New Roman"/>
          <w:kern w:val="4"/>
          <w:sz w:val="24"/>
          <w:szCs w:val="24"/>
        </w:rPr>
        <w:t xml:space="preserve"> (all other services not defined above) ………………………….…</w:t>
      </w:r>
      <w:proofErr w:type="gramStart"/>
      <w:r w:rsidR="00AB76AC">
        <w:rPr>
          <w:rFonts w:ascii="Cambria" w:eastAsia="Calibri" w:hAnsi="Cambria" w:cs="Times New Roman"/>
          <w:kern w:val="4"/>
          <w:sz w:val="24"/>
          <w:szCs w:val="24"/>
        </w:rPr>
        <w:t>…..</w:t>
      </w:r>
      <w:proofErr w:type="gramEnd"/>
      <w:r>
        <w:rPr>
          <w:rFonts w:ascii="Cambria" w:eastAsia="Calibri" w:hAnsi="Cambria" w:cs="Times New Roman"/>
          <w:kern w:val="4"/>
          <w:sz w:val="24"/>
          <w:szCs w:val="24"/>
        </w:rPr>
        <w:t xml:space="preserve"> $75/hour</w:t>
      </w:r>
    </w:p>
    <w:bookmarkEnd w:id="2"/>
    <w:p w14:paraId="45B4ABF2" w14:textId="77777777" w:rsidR="007F7DE4" w:rsidRDefault="007F7DE4" w:rsidP="007F7DE4">
      <w:pPr>
        <w:spacing w:after="0" w:line="276" w:lineRule="auto"/>
        <w:ind w:left="360"/>
        <w:contextualSpacing/>
        <w:jc w:val="both"/>
        <w:rPr>
          <w:rFonts w:ascii="Cambria" w:eastAsia="Calibri" w:hAnsi="Cambria" w:cs="Times New Roman"/>
          <w:kern w:val="4"/>
          <w:sz w:val="24"/>
          <w:szCs w:val="24"/>
        </w:rPr>
      </w:pPr>
    </w:p>
    <w:p w14:paraId="41AEF362" w14:textId="77777777" w:rsidR="00192D7D" w:rsidRPr="00DE1088" w:rsidRDefault="00192D7D" w:rsidP="00DE1088">
      <w:bookmarkStart w:id="3" w:name="_Hlk109992398"/>
    </w:p>
    <w:p w14:paraId="3F354046" w14:textId="4199BB30" w:rsidR="007F7DE4" w:rsidRDefault="007F7DE4" w:rsidP="007F7DE4">
      <w:pPr>
        <w:spacing w:line="276" w:lineRule="auto"/>
        <w:jc w:val="both"/>
        <w:rPr>
          <w:rFonts w:ascii="Cambria" w:eastAsia="Times New Roman" w:hAnsi="Cambria" w:cs="Times New Roman"/>
          <w:kern w:val="4"/>
          <w:sz w:val="24"/>
          <w:szCs w:val="24"/>
        </w:rPr>
      </w:pPr>
      <w:r>
        <w:rPr>
          <w:rFonts w:ascii="Cambria" w:eastAsia="Times New Roman" w:hAnsi="Cambria" w:cs="Times New Roman"/>
          <w:kern w:val="4"/>
          <w:sz w:val="24"/>
          <w:szCs w:val="24"/>
        </w:rPr>
        <w:t>All return prep services include a wrap-up meeting to review the return, discuss observations</w:t>
      </w:r>
      <w:r w:rsidR="008674CB">
        <w:rPr>
          <w:rFonts w:ascii="Cambria" w:eastAsia="Times New Roman" w:hAnsi="Cambria" w:cs="Times New Roman"/>
          <w:kern w:val="4"/>
          <w:sz w:val="24"/>
          <w:szCs w:val="24"/>
        </w:rPr>
        <w:t xml:space="preserve"> that may include tax</w:t>
      </w:r>
      <w:r>
        <w:rPr>
          <w:rFonts w:ascii="Cambria" w:eastAsia="Times New Roman" w:hAnsi="Cambria" w:cs="Times New Roman"/>
          <w:kern w:val="4"/>
          <w:sz w:val="24"/>
          <w:szCs w:val="24"/>
        </w:rPr>
        <w:t xml:space="preserve"> planning opportunities, and to address any concerns or questions. Additional services or information requested after this meeting are subject to either the tax or advisory hourly rate as determined by the Accountant.</w:t>
      </w:r>
    </w:p>
    <w:bookmarkEnd w:id="3"/>
    <w:p w14:paraId="78EFA3B4" w14:textId="77777777" w:rsidR="007F7DE4" w:rsidRDefault="007F7DE4" w:rsidP="007F7DE4">
      <w:pPr>
        <w:spacing w:line="276" w:lineRule="auto"/>
        <w:jc w:val="both"/>
        <w:rPr>
          <w:rFonts w:ascii="Cambria" w:eastAsia="Times New Roman" w:hAnsi="Cambria" w:cs="Times New Roman"/>
          <w:kern w:val="4"/>
          <w:sz w:val="12"/>
          <w:szCs w:val="12"/>
        </w:rPr>
      </w:pPr>
    </w:p>
    <w:p w14:paraId="1C682E46" w14:textId="4372E06F" w:rsidR="007F7DE4" w:rsidRDefault="007F7DE4" w:rsidP="007F7DE4">
      <w:pPr>
        <w:spacing w:line="276" w:lineRule="auto"/>
        <w:jc w:val="both"/>
        <w:rPr>
          <w:rFonts w:ascii="Cambria" w:eastAsia="Times New Roman" w:hAnsi="Cambria" w:cs="Times New Roman"/>
          <w:b/>
          <w:bCs/>
          <w:kern w:val="4"/>
          <w:sz w:val="24"/>
          <w:szCs w:val="24"/>
        </w:rPr>
      </w:pPr>
      <w:r>
        <w:rPr>
          <w:rFonts w:ascii="Cambria" w:eastAsia="Times New Roman" w:hAnsi="Cambria" w:cs="Times New Roman"/>
          <w:kern w:val="4"/>
          <w:sz w:val="24"/>
          <w:szCs w:val="24"/>
        </w:rPr>
        <w:t xml:space="preserve">*Fees shown assume Client’s full compliance with all Client obligations and responsibilities set forth in the Client Agreement. Excessive research/analysis time incurred to complete the Returns </w:t>
      </w:r>
      <w:r w:rsidR="007E0281">
        <w:rPr>
          <w:rFonts w:ascii="Cambria" w:eastAsia="Times New Roman" w:hAnsi="Cambria" w:cs="Times New Roman"/>
          <w:kern w:val="4"/>
          <w:sz w:val="24"/>
          <w:szCs w:val="24"/>
        </w:rPr>
        <w:t>may be assessed a</w:t>
      </w:r>
      <w:r>
        <w:rPr>
          <w:rFonts w:ascii="Cambria" w:eastAsia="Times New Roman" w:hAnsi="Cambria" w:cs="Times New Roman"/>
          <w:kern w:val="4"/>
          <w:sz w:val="24"/>
          <w:szCs w:val="24"/>
        </w:rPr>
        <w:t>t the ‘other tax services’ hourly rate above</w:t>
      </w:r>
      <w:r w:rsidR="007E0281">
        <w:rPr>
          <w:rFonts w:ascii="Cambria" w:eastAsia="Times New Roman" w:hAnsi="Cambria" w:cs="Times New Roman"/>
          <w:kern w:val="4"/>
          <w:sz w:val="24"/>
          <w:szCs w:val="24"/>
        </w:rPr>
        <w:t xml:space="preserve"> as determined solely by the Accountant</w:t>
      </w:r>
      <w:r>
        <w:rPr>
          <w:rFonts w:ascii="Cambria" w:eastAsia="Times New Roman" w:hAnsi="Cambria" w:cs="Times New Roman"/>
          <w:kern w:val="4"/>
          <w:sz w:val="24"/>
          <w:szCs w:val="24"/>
        </w:rPr>
        <w:t>. Access fees are subject to change at the third-party software provider’s discretion. Invoices are due upon receipt</w:t>
      </w:r>
      <w:bookmarkStart w:id="4" w:name="_Hlk109992209"/>
      <w:r w:rsidR="00296E13">
        <w:rPr>
          <w:rFonts w:ascii="Cambria" w:eastAsia="Times New Roman" w:hAnsi="Cambria" w:cs="Times New Roman"/>
          <w:kern w:val="4"/>
          <w:sz w:val="24"/>
          <w:szCs w:val="24"/>
        </w:rPr>
        <w:t>.</w:t>
      </w:r>
      <w:r w:rsidR="00296E13">
        <w:rPr>
          <w:rFonts w:ascii="Cambria" w:eastAsia="Brush Script MT" w:hAnsi="Cambria" w:cs="Calibri"/>
          <w:sz w:val="24"/>
          <w:szCs w:val="24"/>
        </w:rPr>
        <w:t xml:space="preserve"> </w:t>
      </w:r>
      <w:r w:rsidR="00CD123C" w:rsidRPr="00CD123C">
        <w:rPr>
          <w:rFonts w:ascii="Cambria" w:eastAsia="Times New Roman" w:hAnsi="Cambria" w:cs="Times New Roman"/>
          <w:b/>
          <w:bCs/>
          <w:kern w:val="4"/>
          <w:sz w:val="24"/>
          <w:szCs w:val="24"/>
        </w:rPr>
        <w:t>Additional charges may be assessed for expedited returns or services (defined as ‘</w:t>
      </w:r>
      <w:r w:rsidR="00CD123C" w:rsidRPr="00CD123C">
        <w:rPr>
          <w:rFonts w:ascii="Cambria" w:hAnsi="Cambria"/>
          <w:b/>
          <w:bCs/>
          <w:kern w:val="4"/>
          <w:sz w:val="24"/>
          <w:szCs w:val="24"/>
        </w:rPr>
        <w:t xml:space="preserve">to be </w:t>
      </w:r>
      <w:r w:rsidR="00CD123C" w:rsidRPr="00CD123C">
        <w:rPr>
          <w:rFonts w:ascii="Cambria" w:eastAsia="Times New Roman" w:hAnsi="Cambria" w:cs="Times New Roman"/>
          <w:b/>
          <w:bCs/>
          <w:kern w:val="4"/>
          <w:sz w:val="24"/>
          <w:szCs w:val="24"/>
        </w:rPr>
        <w:t>completed within two (2) weeks</w:t>
      </w:r>
      <w:r w:rsidR="00CD123C" w:rsidRPr="00CD123C">
        <w:rPr>
          <w:rFonts w:ascii="Cambria" w:hAnsi="Cambria"/>
          <w:b/>
          <w:bCs/>
          <w:kern w:val="4"/>
          <w:sz w:val="24"/>
          <w:szCs w:val="24"/>
        </w:rPr>
        <w:t xml:space="preserve"> of communication date’</w:t>
      </w:r>
      <w:r w:rsidR="00CD123C" w:rsidRPr="00CD123C">
        <w:rPr>
          <w:rFonts w:ascii="Cambria" w:eastAsia="Times New Roman" w:hAnsi="Cambria" w:cs="Times New Roman"/>
          <w:b/>
          <w:bCs/>
          <w:kern w:val="4"/>
          <w:sz w:val="24"/>
          <w:szCs w:val="24"/>
        </w:rPr>
        <w:t>), or if information requested by the Accountant is NOT addressed timely by the Client (as defined by Client Agreement Section II) within two (2) weeks of applicable filing deadlines.</w:t>
      </w:r>
      <w:bookmarkEnd w:id="4"/>
    </w:p>
    <w:p w14:paraId="4E33D694" w14:textId="77777777" w:rsidR="002232EE" w:rsidRDefault="002232EE" w:rsidP="002232EE">
      <w:pPr>
        <w:spacing w:after="0" w:line="276" w:lineRule="auto"/>
        <w:contextualSpacing/>
        <w:jc w:val="both"/>
        <w:rPr>
          <w:rFonts w:ascii="Cambria" w:eastAsia="Calibri" w:hAnsi="Cambria"/>
          <w:i/>
          <w:iCs/>
          <w:kern w:val="4"/>
        </w:rPr>
      </w:pPr>
    </w:p>
    <w:p w14:paraId="612B5A39" w14:textId="77777777" w:rsidR="00D93995" w:rsidRPr="00B64062" w:rsidRDefault="00D93995" w:rsidP="00D93995">
      <w:pPr>
        <w:spacing w:after="0" w:line="276" w:lineRule="auto"/>
        <w:contextualSpacing/>
        <w:jc w:val="both"/>
        <w:rPr>
          <w:rFonts w:ascii="Cambria" w:eastAsia="Calibri" w:hAnsi="Cambria"/>
          <w:kern w:val="4"/>
          <w:sz w:val="24"/>
          <w:szCs w:val="24"/>
        </w:rPr>
      </w:pPr>
      <w:bookmarkStart w:id="5" w:name="_Hlk109992039"/>
      <w:r w:rsidRPr="00B64062">
        <w:rPr>
          <w:rFonts w:ascii="Cambria" w:eastAsia="Calibri" w:hAnsi="Cambria"/>
          <w:kern w:val="4"/>
          <w:sz w:val="24"/>
          <w:szCs w:val="24"/>
        </w:rPr>
        <w:t xml:space="preserve">^Includes up to three (3) </w:t>
      </w:r>
      <w:bookmarkStart w:id="6" w:name="_Hlk109992021"/>
      <w:r w:rsidRPr="00B64062">
        <w:rPr>
          <w:rFonts w:ascii="Cambria" w:eastAsia="Calibri" w:hAnsi="Cambria"/>
          <w:kern w:val="4"/>
          <w:sz w:val="24"/>
          <w:szCs w:val="24"/>
        </w:rPr>
        <w:t>changes to each amended return</w:t>
      </w:r>
      <w:bookmarkEnd w:id="6"/>
      <w:r w:rsidRPr="00B64062">
        <w:rPr>
          <w:rFonts w:ascii="Cambria" w:eastAsia="Calibri" w:hAnsi="Cambria"/>
          <w:kern w:val="4"/>
          <w:sz w:val="24"/>
          <w:szCs w:val="24"/>
        </w:rPr>
        <w:t xml:space="preserve">. Additional changes </w:t>
      </w:r>
      <w:r>
        <w:rPr>
          <w:rFonts w:ascii="Cambria" w:eastAsia="Calibri" w:hAnsi="Cambria"/>
          <w:kern w:val="4"/>
        </w:rPr>
        <w:t>are subject to</w:t>
      </w:r>
      <w:r w:rsidRPr="00B64062">
        <w:rPr>
          <w:rFonts w:ascii="Cambria" w:eastAsia="Calibri" w:hAnsi="Cambria"/>
          <w:kern w:val="4"/>
          <w:sz w:val="24"/>
          <w:szCs w:val="24"/>
        </w:rPr>
        <w:t xml:space="preserve"> the ‘Other tax services’ hourly rate shown above as determined solely by the Accountant. Amended returns derived from prior tax filings not initially prepared by SFS will incur a return access fee as shown above</w:t>
      </w:r>
      <w:bookmarkEnd w:id="5"/>
      <w:r w:rsidRPr="00B64062">
        <w:rPr>
          <w:rFonts w:ascii="Cambria" w:eastAsia="Calibri" w:hAnsi="Cambria"/>
          <w:kern w:val="4"/>
          <w:sz w:val="24"/>
          <w:szCs w:val="24"/>
        </w:rPr>
        <w:t>.</w:t>
      </w:r>
    </w:p>
    <w:p w14:paraId="709DD6B1" w14:textId="4CE6DC9A" w:rsidR="004013C4" w:rsidRPr="00F93189" w:rsidRDefault="004013C4" w:rsidP="00B64062">
      <w:pPr>
        <w:rPr>
          <w:rFonts w:ascii="Cambria" w:hAnsi="Cambria"/>
          <w:sz w:val="24"/>
          <w:szCs w:val="24"/>
        </w:rPr>
      </w:pPr>
    </w:p>
    <w:sectPr w:rsidR="004013C4" w:rsidRPr="00F93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C5F9E"/>
    <w:multiLevelType w:val="hybridMultilevel"/>
    <w:tmpl w:val="6716246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930681">
    <w:abstractNumId w:val="0"/>
  </w:num>
  <w:num w:numId="2" w16cid:durableId="5945549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puCzCZL2dVLftcwP6GcwrXDwvZ6oGfIwHLebSrLU0gDSnATlDiTtwqzI2tjB4ZTcPllsuYjRB4MEEAIpBim/+w==" w:salt="vvVaIch+gaDbiD3N8E9d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89"/>
    <w:rsid w:val="00052736"/>
    <w:rsid w:val="00055812"/>
    <w:rsid w:val="00055E59"/>
    <w:rsid w:val="00057870"/>
    <w:rsid w:val="00065CFF"/>
    <w:rsid w:val="00074D0F"/>
    <w:rsid w:val="00097775"/>
    <w:rsid w:val="000B066C"/>
    <w:rsid w:val="000C326C"/>
    <w:rsid w:val="00103275"/>
    <w:rsid w:val="00192D7D"/>
    <w:rsid w:val="001C5E3B"/>
    <w:rsid w:val="001D01D7"/>
    <w:rsid w:val="001D4121"/>
    <w:rsid w:val="001F0BA2"/>
    <w:rsid w:val="002160F1"/>
    <w:rsid w:val="002232EE"/>
    <w:rsid w:val="002632A0"/>
    <w:rsid w:val="00296E13"/>
    <w:rsid w:val="002B1CD1"/>
    <w:rsid w:val="002E23FD"/>
    <w:rsid w:val="002E7C8B"/>
    <w:rsid w:val="003624CE"/>
    <w:rsid w:val="003C2C56"/>
    <w:rsid w:val="003C4184"/>
    <w:rsid w:val="003D389E"/>
    <w:rsid w:val="004013C4"/>
    <w:rsid w:val="00425510"/>
    <w:rsid w:val="004439BB"/>
    <w:rsid w:val="0044678E"/>
    <w:rsid w:val="00493BC5"/>
    <w:rsid w:val="0049572E"/>
    <w:rsid w:val="004A749D"/>
    <w:rsid w:val="004E551F"/>
    <w:rsid w:val="005148F2"/>
    <w:rsid w:val="00584721"/>
    <w:rsid w:val="006064B7"/>
    <w:rsid w:val="006576A3"/>
    <w:rsid w:val="00660749"/>
    <w:rsid w:val="006B7F67"/>
    <w:rsid w:val="0071295C"/>
    <w:rsid w:val="00744263"/>
    <w:rsid w:val="007514BC"/>
    <w:rsid w:val="007D2E4D"/>
    <w:rsid w:val="007E0281"/>
    <w:rsid w:val="007F7DE4"/>
    <w:rsid w:val="00837393"/>
    <w:rsid w:val="008674CB"/>
    <w:rsid w:val="008C2589"/>
    <w:rsid w:val="009406FD"/>
    <w:rsid w:val="0098408F"/>
    <w:rsid w:val="009901DE"/>
    <w:rsid w:val="009E2B35"/>
    <w:rsid w:val="00A14F3C"/>
    <w:rsid w:val="00A8523E"/>
    <w:rsid w:val="00AB76AC"/>
    <w:rsid w:val="00AD5204"/>
    <w:rsid w:val="00B3170C"/>
    <w:rsid w:val="00B37342"/>
    <w:rsid w:val="00B64062"/>
    <w:rsid w:val="00BD26CE"/>
    <w:rsid w:val="00C33089"/>
    <w:rsid w:val="00C61B1B"/>
    <w:rsid w:val="00C72F85"/>
    <w:rsid w:val="00C73155"/>
    <w:rsid w:val="00CD123C"/>
    <w:rsid w:val="00D063A7"/>
    <w:rsid w:val="00D508D0"/>
    <w:rsid w:val="00D737A2"/>
    <w:rsid w:val="00D7662A"/>
    <w:rsid w:val="00D85B24"/>
    <w:rsid w:val="00D93995"/>
    <w:rsid w:val="00DD3211"/>
    <w:rsid w:val="00DE1088"/>
    <w:rsid w:val="00DE5F5B"/>
    <w:rsid w:val="00E309CC"/>
    <w:rsid w:val="00E34471"/>
    <w:rsid w:val="00F93189"/>
    <w:rsid w:val="00F963B6"/>
    <w:rsid w:val="00FF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F49E"/>
  <w15:chartTrackingRefBased/>
  <w15:docId w15:val="{D9D27F31-C56A-470C-8B55-29CCDD6A2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874113">
      <w:bodyDiv w:val="1"/>
      <w:marLeft w:val="0"/>
      <w:marRight w:val="0"/>
      <w:marTop w:val="0"/>
      <w:marBottom w:val="0"/>
      <w:divBdr>
        <w:top w:val="none" w:sz="0" w:space="0" w:color="auto"/>
        <w:left w:val="none" w:sz="0" w:space="0" w:color="auto"/>
        <w:bottom w:val="none" w:sz="0" w:space="0" w:color="auto"/>
        <w:right w:val="none" w:sz="0" w:space="0" w:color="auto"/>
      </w:divBdr>
    </w:div>
    <w:div w:id="20651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8D4B-511D-476D-B5FB-B3465F8C2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Shields</dc:creator>
  <cp:keywords/>
  <dc:description/>
  <cp:lastModifiedBy>John Shields</cp:lastModifiedBy>
  <cp:revision>26</cp:revision>
  <dcterms:created xsi:type="dcterms:W3CDTF">2022-07-29T16:53:00Z</dcterms:created>
  <dcterms:modified xsi:type="dcterms:W3CDTF">2022-09-05T22:47:00Z</dcterms:modified>
</cp:coreProperties>
</file>